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99" w:rsidRPr="00562F58" w:rsidRDefault="00050B99" w:rsidP="00050B99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62F58">
        <w:rPr>
          <w:rFonts w:ascii="Times New Roman" w:hAnsi="Times New Roman" w:cs="Times New Roman"/>
          <w:noProof/>
          <w:sz w:val="27"/>
          <w:szCs w:val="27"/>
          <w:lang w:bidi="ar-SA"/>
        </w:rPr>
        <w:drawing>
          <wp:inline distT="0" distB="0" distL="0" distR="0" wp14:anchorId="35FC9DBC" wp14:editId="373C09D1">
            <wp:extent cx="50482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B99" w:rsidRPr="00562F58" w:rsidRDefault="00050B99" w:rsidP="00050B99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62F58">
        <w:rPr>
          <w:rFonts w:ascii="Times New Roman" w:hAnsi="Times New Roman" w:cs="Times New Roman"/>
          <w:b/>
          <w:sz w:val="27"/>
          <w:szCs w:val="27"/>
        </w:rPr>
        <w:t>РОССИЙСКАЯ ФЕДЕРАЦИЯ</w:t>
      </w:r>
    </w:p>
    <w:p w:rsidR="00050B99" w:rsidRDefault="00050B99" w:rsidP="00050B99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62F58">
        <w:rPr>
          <w:rFonts w:ascii="Times New Roman" w:hAnsi="Times New Roman" w:cs="Times New Roman"/>
          <w:b/>
          <w:sz w:val="27"/>
          <w:szCs w:val="27"/>
        </w:rPr>
        <w:t xml:space="preserve">ЕПИШИНСКИЙ СЕЛЬСКИЙ </w:t>
      </w:r>
      <w:r>
        <w:rPr>
          <w:rFonts w:ascii="Times New Roman" w:hAnsi="Times New Roman" w:cs="Times New Roman"/>
          <w:b/>
          <w:sz w:val="27"/>
          <w:szCs w:val="27"/>
        </w:rPr>
        <w:t xml:space="preserve">СОВЕТ ДЕПУТАТОВ     </w:t>
      </w:r>
    </w:p>
    <w:p w:rsidR="00050B99" w:rsidRPr="00562F58" w:rsidRDefault="00050B99" w:rsidP="00050B99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62F58">
        <w:rPr>
          <w:rFonts w:ascii="Times New Roman" w:hAnsi="Times New Roman" w:cs="Times New Roman"/>
          <w:b/>
          <w:sz w:val="27"/>
          <w:szCs w:val="27"/>
        </w:rPr>
        <w:t xml:space="preserve">  ЕНИСЕЙСКОГО РАЙОНА КРАСНОЯРСКОГО КРАЯ</w:t>
      </w:r>
    </w:p>
    <w:p w:rsidR="00050B99" w:rsidRPr="00562F58" w:rsidRDefault="00050B99" w:rsidP="00050B9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050B99" w:rsidRPr="00562F58" w:rsidRDefault="00050B99" w:rsidP="00050B9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562F58">
        <w:rPr>
          <w:rFonts w:ascii="Times New Roman" w:hAnsi="Times New Roman" w:cs="Times New Roman"/>
          <w:b/>
          <w:bCs/>
          <w:sz w:val="27"/>
          <w:szCs w:val="27"/>
        </w:rPr>
        <w:t xml:space="preserve">РЕШЕНИЕ      </w:t>
      </w:r>
    </w:p>
    <w:p w:rsidR="00050B99" w:rsidRPr="00562F58" w:rsidRDefault="00050B99" w:rsidP="00050B99">
      <w:pPr>
        <w:tabs>
          <w:tab w:val="left" w:pos="19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</w:p>
    <w:p w:rsidR="00050B99" w:rsidRDefault="00050B99" w:rsidP="00050B99">
      <w:pPr>
        <w:tabs>
          <w:tab w:val="left" w:pos="19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16.06. 2022г.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hAnsi="Times New Roman" w:cs="Times New Roman"/>
          <w:sz w:val="27"/>
          <w:szCs w:val="27"/>
        </w:rPr>
        <w:t>с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62F58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562F58">
        <w:rPr>
          <w:rFonts w:ascii="Times New Roman" w:hAnsi="Times New Roman" w:cs="Times New Roman"/>
          <w:sz w:val="27"/>
          <w:szCs w:val="27"/>
        </w:rPr>
        <w:t xml:space="preserve">Епишино       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36-100</w:t>
      </w:r>
      <w:r w:rsidRPr="00562F58">
        <w:rPr>
          <w:rFonts w:ascii="Times New Roman" w:hAnsi="Times New Roman" w:cs="Times New Roman"/>
          <w:sz w:val="27"/>
          <w:szCs w:val="27"/>
        </w:rPr>
        <w:t>р</w:t>
      </w:r>
    </w:p>
    <w:p w:rsidR="00050B99" w:rsidRDefault="00050B99" w:rsidP="00050B99">
      <w:pPr>
        <w:tabs>
          <w:tab w:val="left" w:pos="19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</w:p>
    <w:p w:rsidR="00050B99" w:rsidRPr="00050B99" w:rsidRDefault="00050B99" w:rsidP="00050B99">
      <w:pPr>
        <w:tabs>
          <w:tab w:val="left" w:pos="19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50B99">
        <w:rPr>
          <w:rFonts w:ascii="Times New Roman" w:hAnsi="Times New Roman" w:cs="Times New Roman"/>
          <w:b/>
          <w:sz w:val="28"/>
          <w:szCs w:val="28"/>
        </w:rPr>
        <w:t>Об утверждении Положения о территориальном общественном самоуправлении в муниципальном образовании Епишинский сельсовет Енисейского района Красноярского края</w:t>
      </w:r>
    </w:p>
    <w:p w:rsidR="00050B99" w:rsidRPr="00050B99" w:rsidRDefault="00050B99" w:rsidP="00050B99">
      <w:pPr>
        <w:pStyle w:val="70"/>
        <w:shd w:val="clear" w:color="auto" w:fill="auto"/>
        <w:spacing w:after="303" w:line="260" w:lineRule="exact"/>
        <w:ind w:firstLine="0"/>
        <w:jc w:val="both"/>
        <w:rPr>
          <w:sz w:val="28"/>
          <w:szCs w:val="28"/>
        </w:rPr>
      </w:pPr>
      <w:r w:rsidRPr="00050B99">
        <w:rPr>
          <w:rStyle w:val="71"/>
          <w:sz w:val="28"/>
          <w:szCs w:val="28"/>
        </w:rPr>
        <w:tab/>
        <w:t>В целях развития в Епишинском сельсовете территориального общественного самоуправления, в соответствии со статьей 27 Федерального закона от 06.10.2003 № 131-ФЗ "Об общих принципах организации местного самоуправления в Российской Федерации", руководствуясь Уставом Епишинского сельсовета, Епишинский сельский Совет депутатов РЕШИЛ:</w:t>
      </w:r>
    </w:p>
    <w:p w:rsidR="00050B99" w:rsidRPr="00050B99" w:rsidRDefault="00050B99" w:rsidP="00050B99">
      <w:pPr>
        <w:numPr>
          <w:ilvl w:val="0"/>
          <w:numId w:val="1"/>
        </w:numPr>
        <w:tabs>
          <w:tab w:val="left" w:pos="1320"/>
        </w:tabs>
        <w:spacing w:line="322" w:lineRule="exact"/>
        <w:ind w:firstLine="780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Утвердить Положение о территориальном общественном самоуправлении в муниципальном образовании Епишинский сельсовет Енисейского района Красноярского края согласно приложению.</w:t>
      </w:r>
    </w:p>
    <w:p w:rsidR="00050B99" w:rsidRPr="00050B99" w:rsidRDefault="00050B99" w:rsidP="00050B99">
      <w:pPr>
        <w:numPr>
          <w:ilvl w:val="0"/>
          <w:numId w:val="1"/>
        </w:numPr>
        <w:tabs>
          <w:tab w:val="left" w:pos="1158"/>
        </w:tabs>
        <w:spacing w:line="322" w:lineRule="exact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</w:t>
      </w:r>
      <w:proofErr w:type="gramStart"/>
      <w:r w:rsidRPr="00050B99">
        <w:rPr>
          <w:rFonts w:ascii="Times New Roman" w:hAnsi="Times New Roman" w:cs="Times New Roman"/>
          <w:sz w:val="28"/>
          <w:szCs w:val="28"/>
        </w:rPr>
        <w:t>.</w:t>
      </w:r>
      <w:r w:rsidRPr="00050B99">
        <w:rPr>
          <w:rStyle w:val="20"/>
          <w:rFonts w:eastAsia="Arial Unicode MS"/>
          <w:sz w:val="28"/>
          <w:szCs w:val="28"/>
        </w:rPr>
        <w:t>.</w:t>
      </w:r>
      <w:proofErr w:type="gramEnd"/>
    </w:p>
    <w:p w:rsidR="00050B99" w:rsidRPr="00050B99" w:rsidRDefault="00050B99" w:rsidP="00050B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3. Настоящее решение  вступает в силу после его официального  опубликования (обнародования) в печатном издании «Епишинский вестник», подлежит размещению на официальном информационном Интернет сайте администрации Епишинского сельсовета.</w:t>
      </w:r>
    </w:p>
    <w:p w:rsidR="00050B99" w:rsidRPr="00050B99" w:rsidRDefault="00050B99" w:rsidP="00050B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B99" w:rsidRPr="00050B99" w:rsidRDefault="00050B99" w:rsidP="00050B99">
      <w:pPr>
        <w:pStyle w:val="70"/>
        <w:shd w:val="clear" w:color="auto" w:fill="auto"/>
        <w:spacing w:after="0" w:line="260" w:lineRule="exact"/>
        <w:ind w:firstLine="0"/>
        <w:jc w:val="both"/>
        <w:rPr>
          <w:i w:val="0"/>
          <w:sz w:val="28"/>
          <w:szCs w:val="28"/>
        </w:rPr>
      </w:pPr>
      <w:r w:rsidRPr="00050B99">
        <w:rPr>
          <w:rStyle w:val="71"/>
          <w:sz w:val="28"/>
          <w:szCs w:val="28"/>
        </w:rPr>
        <w:t xml:space="preserve">Председатель </w:t>
      </w:r>
      <w:r w:rsidRPr="00050B99">
        <w:rPr>
          <w:i w:val="0"/>
          <w:sz w:val="28"/>
          <w:szCs w:val="28"/>
        </w:rPr>
        <w:t xml:space="preserve">Епишинского </w:t>
      </w:r>
    </w:p>
    <w:p w:rsidR="00050B99" w:rsidRPr="00050B99" w:rsidRDefault="00050B99" w:rsidP="00050B99">
      <w:pPr>
        <w:pStyle w:val="70"/>
        <w:shd w:val="clear" w:color="auto" w:fill="auto"/>
        <w:spacing w:after="0" w:line="260" w:lineRule="exact"/>
        <w:ind w:firstLine="0"/>
        <w:jc w:val="both"/>
        <w:rPr>
          <w:sz w:val="28"/>
          <w:szCs w:val="28"/>
        </w:rPr>
      </w:pPr>
      <w:r w:rsidRPr="00050B99">
        <w:rPr>
          <w:i w:val="0"/>
          <w:sz w:val="28"/>
          <w:szCs w:val="28"/>
        </w:rPr>
        <w:t>Совета депутатов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B99">
        <w:rPr>
          <w:i w:val="0"/>
          <w:sz w:val="28"/>
          <w:szCs w:val="28"/>
        </w:rPr>
        <w:t xml:space="preserve">М.В. </w:t>
      </w:r>
      <w:proofErr w:type="spellStart"/>
      <w:r w:rsidRPr="00050B99">
        <w:rPr>
          <w:i w:val="0"/>
          <w:sz w:val="28"/>
          <w:szCs w:val="28"/>
        </w:rPr>
        <w:t>Ахромина</w:t>
      </w:r>
      <w:proofErr w:type="spellEnd"/>
    </w:p>
    <w:p w:rsidR="00050B99" w:rsidRDefault="00050B99" w:rsidP="00050B99">
      <w:pPr>
        <w:pStyle w:val="70"/>
        <w:shd w:val="clear" w:color="auto" w:fill="auto"/>
        <w:tabs>
          <w:tab w:val="left" w:pos="7234"/>
        </w:tabs>
        <w:spacing w:after="0" w:line="634" w:lineRule="exact"/>
        <w:ind w:firstLine="0"/>
        <w:jc w:val="both"/>
        <w:rPr>
          <w:rStyle w:val="71"/>
          <w:sz w:val="28"/>
          <w:szCs w:val="28"/>
        </w:rPr>
      </w:pPr>
    </w:p>
    <w:p w:rsidR="00050B99" w:rsidRPr="00050B99" w:rsidRDefault="00050B99" w:rsidP="00050B99">
      <w:pPr>
        <w:pStyle w:val="70"/>
        <w:shd w:val="clear" w:color="auto" w:fill="auto"/>
        <w:tabs>
          <w:tab w:val="left" w:pos="7234"/>
        </w:tabs>
        <w:spacing w:after="0" w:line="634" w:lineRule="exact"/>
        <w:ind w:firstLine="0"/>
        <w:jc w:val="both"/>
        <w:rPr>
          <w:sz w:val="28"/>
          <w:szCs w:val="28"/>
        </w:rPr>
        <w:sectPr w:rsidR="00050B99" w:rsidRPr="00050B99">
          <w:pgSz w:w="11900" w:h="16840"/>
          <w:pgMar w:top="1615" w:right="373" w:bottom="727" w:left="1480" w:header="0" w:footer="3" w:gutter="0"/>
          <w:cols w:space="720"/>
          <w:noEndnote/>
          <w:docGrid w:linePitch="360"/>
        </w:sectPr>
      </w:pPr>
      <w:r w:rsidRPr="00050B99">
        <w:rPr>
          <w:rStyle w:val="71"/>
          <w:sz w:val="28"/>
          <w:szCs w:val="28"/>
        </w:rPr>
        <w:t xml:space="preserve">Глава </w:t>
      </w:r>
      <w:r w:rsidRPr="00050B99">
        <w:rPr>
          <w:i w:val="0"/>
          <w:sz w:val="28"/>
          <w:szCs w:val="28"/>
        </w:rPr>
        <w:t>Епишинского сельсовета</w:t>
      </w:r>
      <w:r w:rsidRPr="00050B99">
        <w:rPr>
          <w:i w:val="0"/>
          <w:sz w:val="28"/>
          <w:szCs w:val="28"/>
        </w:rPr>
        <w:tab/>
      </w:r>
      <w:proofErr w:type="spellStart"/>
      <w:r w:rsidRPr="00050B99">
        <w:rPr>
          <w:i w:val="0"/>
          <w:sz w:val="28"/>
          <w:szCs w:val="28"/>
        </w:rPr>
        <w:t>О.Ю.</w:t>
      </w:r>
      <w:r w:rsidRPr="00050B99">
        <w:rPr>
          <w:i w:val="0"/>
          <w:sz w:val="28"/>
          <w:szCs w:val="28"/>
        </w:rPr>
        <w:t>Воронко</w:t>
      </w:r>
      <w:proofErr w:type="spellEnd"/>
    </w:p>
    <w:p w:rsidR="00050B99" w:rsidRPr="00050B99" w:rsidRDefault="00050B99" w:rsidP="00050B9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0B99" w:rsidRPr="00050B99" w:rsidRDefault="00050B99" w:rsidP="00050B99">
      <w:pPr>
        <w:spacing w:before="30" w:after="30" w:line="240" w:lineRule="exact"/>
        <w:rPr>
          <w:rFonts w:ascii="Times New Roman" w:hAnsi="Times New Roman" w:cs="Times New Roman"/>
          <w:sz w:val="28"/>
          <w:szCs w:val="28"/>
        </w:rPr>
      </w:pPr>
    </w:p>
    <w:p w:rsidR="00050B99" w:rsidRPr="00050B99" w:rsidRDefault="00050B99" w:rsidP="00050B99">
      <w:pPr>
        <w:rPr>
          <w:rFonts w:ascii="Times New Roman" w:hAnsi="Times New Roman" w:cs="Times New Roman"/>
          <w:sz w:val="28"/>
          <w:szCs w:val="28"/>
        </w:rPr>
        <w:sectPr w:rsidR="00050B99" w:rsidRPr="00050B99">
          <w:footerReference w:type="default" r:id="rId9"/>
          <w:pgSz w:w="11900" w:h="16840"/>
          <w:pgMar w:top="739" w:right="0" w:bottom="1466" w:left="0" w:header="0" w:footer="3" w:gutter="0"/>
          <w:pgNumType w:start="2"/>
          <w:cols w:space="720"/>
          <w:noEndnote/>
          <w:docGrid w:linePitch="360"/>
        </w:sectPr>
      </w:pPr>
    </w:p>
    <w:p w:rsidR="00050B99" w:rsidRPr="00050B99" w:rsidRDefault="00050B99" w:rsidP="00050B99">
      <w:pPr>
        <w:pStyle w:val="70"/>
        <w:shd w:val="clear" w:color="auto" w:fill="auto"/>
        <w:tabs>
          <w:tab w:val="left" w:pos="5024"/>
          <w:tab w:val="left" w:pos="5936"/>
          <w:tab w:val="left" w:leader="underscore" w:pos="6349"/>
          <w:tab w:val="left" w:leader="underscore" w:pos="7189"/>
          <w:tab w:val="left" w:leader="underscore" w:pos="8562"/>
        </w:tabs>
        <w:spacing w:after="0" w:line="326" w:lineRule="exact"/>
        <w:ind w:left="4260" w:right="800"/>
        <w:jc w:val="both"/>
        <w:rPr>
          <w:sz w:val="28"/>
          <w:szCs w:val="28"/>
        </w:rPr>
      </w:pPr>
      <w:r w:rsidRPr="00050B99">
        <w:rPr>
          <w:rStyle w:val="71"/>
          <w:sz w:val="28"/>
          <w:szCs w:val="28"/>
        </w:rPr>
        <w:lastRenderedPageBreak/>
        <w:t>Приложение к решению Епишинского сельского Совета депутатов Енисейского района Красноярского края</w:t>
      </w:r>
      <w:r w:rsidRPr="00050B99">
        <w:rPr>
          <w:sz w:val="28"/>
          <w:szCs w:val="28"/>
        </w:rPr>
        <w:t xml:space="preserve"> </w:t>
      </w:r>
    </w:p>
    <w:p w:rsidR="00050B99" w:rsidRPr="00050B99" w:rsidRDefault="00050B99" w:rsidP="00050B99">
      <w:pPr>
        <w:pStyle w:val="70"/>
        <w:shd w:val="clear" w:color="auto" w:fill="auto"/>
        <w:tabs>
          <w:tab w:val="left" w:pos="4965"/>
          <w:tab w:val="left" w:pos="5024"/>
          <w:tab w:val="left" w:pos="5936"/>
          <w:tab w:val="left" w:leader="underscore" w:pos="6349"/>
          <w:tab w:val="left" w:pos="7125"/>
          <w:tab w:val="left" w:leader="underscore" w:pos="7189"/>
          <w:tab w:val="left" w:pos="8490"/>
          <w:tab w:val="left" w:leader="underscore" w:pos="8562"/>
        </w:tabs>
        <w:spacing w:after="653" w:line="326" w:lineRule="exact"/>
        <w:ind w:left="4260" w:right="800"/>
        <w:jc w:val="both"/>
        <w:rPr>
          <w:sz w:val="28"/>
          <w:szCs w:val="28"/>
        </w:rPr>
      </w:pPr>
      <w:r w:rsidRPr="00050B99">
        <w:rPr>
          <w:rStyle w:val="71"/>
          <w:sz w:val="28"/>
          <w:szCs w:val="28"/>
        </w:rPr>
        <w:t>от  16 июня 2022г. № 36-100р</w:t>
      </w:r>
      <w:r w:rsidRPr="00050B99">
        <w:rPr>
          <w:rStyle w:val="71"/>
          <w:sz w:val="28"/>
          <w:szCs w:val="28"/>
        </w:rPr>
        <w:tab/>
      </w:r>
    </w:p>
    <w:p w:rsidR="00050B99" w:rsidRPr="00050B99" w:rsidRDefault="00050B99" w:rsidP="00050B99">
      <w:pPr>
        <w:pStyle w:val="32"/>
        <w:keepNext/>
        <w:keepLines/>
        <w:shd w:val="clear" w:color="auto" w:fill="auto"/>
        <w:spacing w:before="0" w:after="28" w:line="260" w:lineRule="exact"/>
        <w:ind w:right="20"/>
        <w:jc w:val="center"/>
        <w:rPr>
          <w:sz w:val="28"/>
          <w:szCs w:val="28"/>
        </w:rPr>
      </w:pPr>
      <w:bookmarkStart w:id="0" w:name="bookmark3"/>
      <w:r w:rsidRPr="00050B99">
        <w:rPr>
          <w:sz w:val="28"/>
          <w:szCs w:val="28"/>
        </w:rPr>
        <w:t>ПОЛОЖЕНИЕ</w:t>
      </w:r>
      <w:bookmarkEnd w:id="0"/>
    </w:p>
    <w:p w:rsidR="00050B99" w:rsidRPr="00050B99" w:rsidRDefault="00050B99" w:rsidP="00050B99">
      <w:pPr>
        <w:pStyle w:val="90"/>
        <w:shd w:val="clear" w:color="auto" w:fill="auto"/>
        <w:spacing w:before="0" w:after="0" w:line="260" w:lineRule="exact"/>
        <w:ind w:right="20"/>
        <w:rPr>
          <w:sz w:val="28"/>
          <w:szCs w:val="28"/>
        </w:rPr>
      </w:pPr>
      <w:r w:rsidRPr="00050B99">
        <w:rPr>
          <w:sz w:val="28"/>
          <w:szCs w:val="28"/>
        </w:rPr>
        <w:t>О территориальном общественном самоуправлении в</w:t>
      </w:r>
      <w:r w:rsidRPr="00050B99">
        <w:rPr>
          <w:b w:val="0"/>
          <w:sz w:val="28"/>
          <w:szCs w:val="28"/>
        </w:rPr>
        <w:t xml:space="preserve"> </w:t>
      </w:r>
      <w:r w:rsidRPr="00050B99">
        <w:rPr>
          <w:rStyle w:val="91"/>
          <w:i w:val="0"/>
          <w:sz w:val="28"/>
          <w:szCs w:val="28"/>
        </w:rPr>
        <w:t>муниципальном образовании Епишинский сельсовет Енисейского района Красноярского края</w:t>
      </w:r>
    </w:p>
    <w:p w:rsidR="00050B99" w:rsidRPr="00050B99" w:rsidRDefault="00050B99" w:rsidP="00050B99">
      <w:pPr>
        <w:pStyle w:val="32"/>
        <w:keepNext/>
        <w:keepLines/>
        <w:shd w:val="clear" w:color="auto" w:fill="auto"/>
        <w:tabs>
          <w:tab w:val="center" w:pos="4802"/>
          <w:tab w:val="right" w:pos="9604"/>
        </w:tabs>
        <w:spacing w:before="0" w:after="0" w:line="643" w:lineRule="exact"/>
        <w:ind w:right="20"/>
        <w:rPr>
          <w:sz w:val="28"/>
          <w:szCs w:val="28"/>
        </w:rPr>
      </w:pPr>
      <w:bookmarkStart w:id="1" w:name="bookmark4"/>
      <w:r w:rsidRPr="00050B99">
        <w:rPr>
          <w:sz w:val="28"/>
          <w:szCs w:val="28"/>
        </w:rPr>
        <w:tab/>
        <w:t>Глава 1. ОБЩИЕ ПОЛОЖЕНИЯ</w:t>
      </w:r>
      <w:r w:rsidRPr="00050B99">
        <w:rPr>
          <w:sz w:val="28"/>
          <w:szCs w:val="28"/>
        </w:rPr>
        <w:tab/>
      </w:r>
      <w:r w:rsidRPr="00050B99">
        <w:rPr>
          <w:sz w:val="28"/>
          <w:szCs w:val="28"/>
        </w:rPr>
        <w:br/>
        <w:t>Статья 1. Территориальное общественное самоуправление.</w:t>
      </w:r>
      <w:bookmarkEnd w:id="1"/>
    </w:p>
    <w:p w:rsidR="00050B99" w:rsidRPr="00050B99" w:rsidRDefault="00050B99" w:rsidP="00050B99">
      <w:pPr>
        <w:numPr>
          <w:ilvl w:val="0"/>
          <w:numId w:val="2"/>
        </w:numPr>
        <w:tabs>
          <w:tab w:val="left" w:pos="1093"/>
        </w:tabs>
        <w:spacing w:line="322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</w:t>
      </w:r>
      <w:proofErr w:type="gramStart"/>
      <w:r w:rsidRPr="00050B99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050B99">
        <w:rPr>
          <w:rStyle w:val="20"/>
          <w:rFonts w:eastAsia="Arial Unicode MS"/>
          <w:i w:val="0"/>
          <w:sz w:val="28"/>
          <w:szCs w:val="28"/>
        </w:rPr>
        <w:t xml:space="preserve"> 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r w:rsidRPr="00050B99">
        <w:rPr>
          <w:rStyle w:val="20"/>
          <w:rFonts w:eastAsia="Arial Unicode MS"/>
          <w:i w:val="0"/>
          <w:sz w:val="28"/>
          <w:szCs w:val="28"/>
        </w:rPr>
        <w:t xml:space="preserve"> </w:t>
      </w:r>
      <w:r w:rsidRPr="00050B99">
        <w:rPr>
          <w:rFonts w:ascii="Times New Roman" w:hAnsi="Times New Roman" w:cs="Times New Roman"/>
          <w:sz w:val="28"/>
          <w:szCs w:val="28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050B99" w:rsidRPr="00050B99" w:rsidRDefault="00050B99" w:rsidP="00050B99">
      <w:pPr>
        <w:numPr>
          <w:ilvl w:val="0"/>
          <w:numId w:val="2"/>
        </w:numPr>
        <w:tabs>
          <w:tab w:val="left" w:pos="1093"/>
        </w:tabs>
        <w:spacing w:after="349" w:line="322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(далее - ТОС) осуществляется непосредственно населением путем проведения собраний, конференций граждан, а также посредством создания органов ТОС.</w:t>
      </w:r>
    </w:p>
    <w:p w:rsidR="00050B99" w:rsidRPr="00050B99" w:rsidRDefault="00050B99" w:rsidP="00050B99">
      <w:pPr>
        <w:pStyle w:val="32"/>
        <w:keepNext/>
        <w:keepLines/>
        <w:shd w:val="clear" w:color="auto" w:fill="auto"/>
        <w:spacing w:before="0" w:after="312" w:line="260" w:lineRule="exact"/>
        <w:ind w:left="260"/>
        <w:rPr>
          <w:sz w:val="28"/>
          <w:szCs w:val="28"/>
        </w:rPr>
      </w:pPr>
      <w:bookmarkStart w:id="2" w:name="bookmark5"/>
      <w:r w:rsidRPr="00050B99">
        <w:rPr>
          <w:sz w:val="28"/>
          <w:szCs w:val="28"/>
        </w:rPr>
        <w:t>Статья 2. Правовая основа и основные принципы осуществления ТОС.</w:t>
      </w:r>
      <w:bookmarkEnd w:id="2"/>
    </w:p>
    <w:p w:rsidR="00050B99" w:rsidRPr="00050B99" w:rsidRDefault="00050B99" w:rsidP="00050B99">
      <w:pPr>
        <w:numPr>
          <w:ilvl w:val="0"/>
          <w:numId w:val="3"/>
        </w:numPr>
        <w:tabs>
          <w:tab w:val="left" w:pos="1353"/>
          <w:tab w:val="left" w:pos="4126"/>
          <w:tab w:val="left" w:pos="7808"/>
        </w:tabs>
        <w:spacing w:line="317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Правовую основу</w:t>
      </w:r>
      <w:r w:rsidRPr="00050B99">
        <w:rPr>
          <w:rFonts w:ascii="Times New Roman" w:hAnsi="Times New Roman" w:cs="Times New Roman"/>
          <w:sz w:val="28"/>
          <w:szCs w:val="28"/>
        </w:rPr>
        <w:tab/>
        <w:t xml:space="preserve">осуществления ТОС в муниципальном образовании </w:t>
      </w:r>
      <w:r w:rsidRPr="00050B99">
        <w:rPr>
          <w:rStyle w:val="20"/>
          <w:rFonts w:eastAsia="Arial Unicode MS"/>
          <w:i w:val="0"/>
          <w:sz w:val="28"/>
          <w:szCs w:val="28"/>
        </w:rPr>
        <w:t xml:space="preserve"> </w:t>
      </w:r>
      <w:r w:rsidRPr="00050B99">
        <w:rPr>
          <w:rStyle w:val="91"/>
          <w:rFonts w:eastAsia="Arial Unicode MS"/>
          <w:i w:val="0"/>
          <w:sz w:val="28"/>
          <w:szCs w:val="28"/>
        </w:rPr>
        <w:t>Епишинский сельсовет Енисейского района Красноярского края</w:t>
      </w:r>
    </w:p>
    <w:p w:rsidR="00050B99" w:rsidRPr="00050B99" w:rsidRDefault="00050B99" w:rsidP="00050B99">
      <w:pPr>
        <w:tabs>
          <w:tab w:val="left" w:pos="2249"/>
        </w:tabs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 составляют: Конституция Российской Федерации, Федеральный закон «Об общих принципах организации местного самоуправления</w:t>
      </w:r>
      <w:r w:rsidRPr="00050B99">
        <w:rPr>
          <w:rFonts w:ascii="Times New Roman" w:hAnsi="Times New Roman" w:cs="Times New Roman"/>
          <w:sz w:val="28"/>
          <w:szCs w:val="28"/>
        </w:rPr>
        <w:tab/>
        <w:t>в Российской Федерации», Устав</w:t>
      </w:r>
      <w:r w:rsidRPr="00050B99">
        <w:rPr>
          <w:rStyle w:val="20"/>
          <w:rFonts w:eastAsia="Arial Unicode MS"/>
          <w:i w:val="0"/>
          <w:sz w:val="28"/>
          <w:szCs w:val="28"/>
        </w:rPr>
        <w:t xml:space="preserve"> 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r w:rsidRPr="00050B99">
        <w:rPr>
          <w:rFonts w:ascii="Times New Roman" w:hAnsi="Times New Roman" w:cs="Times New Roman"/>
          <w:sz w:val="28"/>
          <w:szCs w:val="28"/>
        </w:rPr>
        <w:t>,  настоящее Положение, Устав ТОС.</w:t>
      </w:r>
    </w:p>
    <w:p w:rsidR="00050B99" w:rsidRPr="00050B99" w:rsidRDefault="00050B99" w:rsidP="00050B99">
      <w:pPr>
        <w:numPr>
          <w:ilvl w:val="0"/>
          <w:numId w:val="3"/>
        </w:numPr>
        <w:tabs>
          <w:tab w:val="left" w:pos="1093"/>
        </w:tabs>
        <w:spacing w:after="346" w:line="317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Основными принципами осуществления ТОС являются: законность, гласность, выборность органа управления ТОС и его подконтрольность, взаимодействие с органами местного самоуправления </w:t>
      </w:r>
      <w:r w:rsidRPr="00050B99">
        <w:rPr>
          <w:rStyle w:val="20"/>
          <w:rFonts w:eastAsia="Arial Unicode MS"/>
          <w:i w:val="0"/>
          <w:sz w:val="28"/>
          <w:szCs w:val="28"/>
        </w:rPr>
        <w:t>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сельский совет Енисейского района Красноярского края</w:t>
      </w:r>
    </w:p>
    <w:p w:rsidR="00050B99" w:rsidRPr="00050B99" w:rsidRDefault="00050B99" w:rsidP="00050B99">
      <w:pPr>
        <w:pStyle w:val="32"/>
        <w:keepNext/>
        <w:keepLines/>
        <w:shd w:val="clear" w:color="auto" w:fill="auto"/>
        <w:spacing w:before="0" w:after="307" w:line="260" w:lineRule="exact"/>
        <w:ind w:right="20"/>
        <w:jc w:val="center"/>
        <w:rPr>
          <w:sz w:val="28"/>
          <w:szCs w:val="28"/>
        </w:rPr>
      </w:pPr>
      <w:bookmarkStart w:id="3" w:name="bookmark6"/>
      <w:r w:rsidRPr="00050B99">
        <w:rPr>
          <w:sz w:val="28"/>
          <w:szCs w:val="28"/>
        </w:rPr>
        <w:t>Статья 3. Право граждан на осуществление ТОС.</w:t>
      </w:r>
      <w:bookmarkEnd w:id="3"/>
    </w:p>
    <w:p w:rsidR="00050B99" w:rsidRPr="00050B99" w:rsidRDefault="00050B99" w:rsidP="00050B99">
      <w:pPr>
        <w:numPr>
          <w:ilvl w:val="0"/>
          <w:numId w:val="4"/>
        </w:numPr>
        <w:tabs>
          <w:tab w:val="left" w:pos="1353"/>
        </w:tabs>
        <w:spacing w:line="317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Жители </w:t>
      </w:r>
      <w:r w:rsidRPr="00050B99">
        <w:rPr>
          <w:rStyle w:val="20"/>
          <w:rFonts w:eastAsia="Arial Unicode MS"/>
          <w:i w:val="0"/>
          <w:sz w:val="28"/>
          <w:szCs w:val="28"/>
        </w:rPr>
        <w:t>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 </w:t>
      </w:r>
      <w:r w:rsidRPr="00050B99">
        <w:rPr>
          <w:rStyle w:val="91"/>
          <w:rFonts w:eastAsia="Arial Unicode MS"/>
          <w:i w:val="0"/>
          <w:sz w:val="28"/>
          <w:szCs w:val="28"/>
        </w:rPr>
        <w:lastRenderedPageBreak/>
        <w:t>Енисейского района Красноярского края</w:t>
      </w:r>
      <w:r w:rsidRPr="00050B99">
        <w:rPr>
          <w:rStyle w:val="20"/>
          <w:rFonts w:eastAsia="Arial Unicode MS"/>
          <w:i w:val="0"/>
          <w:sz w:val="28"/>
          <w:szCs w:val="28"/>
        </w:rPr>
        <w:t xml:space="preserve"> </w:t>
      </w:r>
      <w:r w:rsidRPr="00050B99">
        <w:rPr>
          <w:rFonts w:ascii="Times New Roman" w:hAnsi="Times New Roman" w:cs="Times New Roman"/>
          <w:sz w:val="28"/>
          <w:szCs w:val="28"/>
        </w:rPr>
        <w:t>при осуществлении ТОС обладают равными правами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050B99" w:rsidRPr="00050B99" w:rsidRDefault="00050B99" w:rsidP="00050B99">
      <w:pPr>
        <w:numPr>
          <w:ilvl w:val="0"/>
          <w:numId w:val="4"/>
        </w:numPr>
        <w:tabs>
          <w:tab w:val="left" w:pos="1097"/>
        </w:tabs>
        <w:spacing w:line="346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В осуществлении </w:t>
      </w:r>
      <w:r w:rsidRPr="00050B99">
        <w:rPr>
          <w:rFonts w:ascii="Times New Roman" w:hAnsi="Times New Roman" w:cs="Times New Roman"/>
          <w:sz w:val="28"/>
          <w:szCs w:val="28"/>
          <w:lang w:val="en-US" w:eastAsia="en-US" w:bidi="en-US"/>
        </w:rPr>
        <w:t>TOC</w:t>
      </w:r>
      <w:r w:rsidRPr="00050B9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050B99">
        <w:rPr>
          <w:rFonts w:ascii="Times New Roman" w:hAnsi="Times New Roman" w:cs="Times New Roman"/>
          <w:sz w:val="28"/>
          <w:szCs w:val="28"/>
        </w:rPr>
        <w:t>могут принимать участие граждане Российской Федерации, проживающие на территории ТОС, достигшие шестнадцатилетнего возраста.</w:t>
      </w:r>
    </w:p>
    <w:p w:rsidR="00050B99" w:rsidRPr="00050B99" w:rsidRDefault="00050B99" w:rsidP="00050B99">
      <w:pPr>
        <w:numPr>
          <w:ilvl w:val="0"/>
          <w:numId w:val="4"/>
        </w:numPr>
        <w:tabs>
          <w:tab w:val="left" w:pos="1097"/>
        </w:tabs>
        <w:spacing w:line="336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собраниях, конференциях граждан, избирать и быть избранным в органы ТОС.</w:t>
      </w:r>
    </w:p>
    <w:p w:rsidR="00050B99" w:rsidRPr="00050B99" w:rsidRDefault="00050B99" w:rsidP="00050B99">
      <w:pPr>
        <w:numPr>
          <w:ilvl w:val="0"/>
          <w:numId w:val="4"/>
        </w:numPr>
        <w:tabs>
          <w:tab w:val="left" w:pos="1097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Граждане Российской Федерации, достигшие шестнадцатилетнего возраста, не проживающие на территории ТОС, но имеющие на указанной территории недвижимое имущество, принадлежащее им на праве собственности, также могут участвовать в работе собраний, конференций граждан с правом совещательного голоса.</w:t>
      </w:r>
    </w:p>
    <w:p w:rsidR="00050B99" w:rsidRPr="00050B99" w:rsidRDefault="00050B99" w:rsidP="00050B99">
      <w:pPr>
        <w:numPr>
          <w:ilvl w:val="0"/>
          <w:numId w:val="4"/>
        </w:numPr>
        <w:tabs>
          <w:tab w:val="left" w:pos="1097"/>
        </w:tabs>
        <w:spacing w:after="349"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Иностранные граждане, достигшие шестнадцатилетнего возраста, постоянно или преимущественно проживающие на территории,</w:t>
      </w:r>
      <w:r w:rsidRPr="00050B99">
        <w:rPr>
          <w:rStyle w:val="20"/>
          <w:rFonts w:eastAsia="Arial Unicode MS"/>
          <w:i w:val="0"/>
          <w:sz w:val="28"/>
          <w:szCs w:val="28"/>
        </w:rPr>
        <w:t xml:space="preserve"> 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края,</w:t>
      </w:r>
      <w:r w:rsidRPr="00050B99">
        <w:rPr>
          <w:rFonts w:ascii="Times New Roman" w:hAnsi="Times New Roman" w:cs="Times New Roman"/>
          <w:sz w:val="28"/>
          <w:szCs w:val="28"/>
        </w:rPr>
        <w:t xml:space="preserve"> вправе принимать участие в осуществлении ТОС в соответствии с международными договорами Российской Федерации и федеральными законами.</w:t>
      </w:r>
    </w:p>
    <w:p w:rsidR="00050B99" w:rsidRPr="00050B99" w:rsidRDefault="00050B99" w:rsidP="00050B99">
      <w:pPr>
        <w:pStyle w:val="32"/>
        <w:keepNext/>
        <w:keepLines/>
        <w:shd w:val="clear" w:color="auto" w:fill="auto"/>
        <w:spacing w:before="0" w:after="248" w:line="260" w:lineRule="exact"/>
        <w:ind w:left="2320"/>
        <w:rPr>
          <w:sz w:val="28"/>
          <w:szCs w:val="28"/>
        </w:rPr>
      </w:pPr>
      <w:bookmarkStart w:id="4" w:name="bookmark7"/>
      <w:r w:rsidRPr="00050B99">
        <w:rPr>
          <w:sz w:val="28"/>
          <w:szCs w:val="28"/>
        </w:rPr>
        <w:t>Статья 4. Правовой статус и структура ТОС.</w:t>
      </w:r>
      <w:bookmarkEnd w:id="4"/>
    </w:p>
    <w:p w:rsidR="00050B99" w:rsidRPr="00050B99" w:rsidRDefault="00050B99" w:rsidP="00050B99">
      <w:pPr>
        <w:numPr>
          <w:ilvl w:val="0"/>
          <w:numId w:val="5"/>
        </w:numPr>
        <w:tabs>
          <w:tab w:val="left" w:pos="1097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ТОС в соответствии с его Уставом может являться юридическим лицом, и подлежит в этом случае государственной регистрации в организационно-правовой форме некоммерческой организации.</w:t>
      </w:r>
    </w:p>
    <w:p w:rsidR="00050B99" w:rsidRPr="00050B99" w:rsidRDefault="00050B99" w:rsidP="00050B99">
      <w:pPr>
        <w:numPr>
          <w:ilvl w:val="0"/>
          <w:numId w:val="5"/>
        </w:numPr>
        <w:tabs>
          <w:tab w:val="left" w:pos="1097"/>
        </w:tabs>
        <w:spacing w:after="349"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Органы ТОС избираются на собраниях, конференциях граждан. Порядок формирования органов ТОС определяется Уставом ТОС.</w:t>
      </w:r>
    </w:p>
    <w:p w:rsidR="00050B99" w:rsidRPr="00050B99" w:rsidRDefault="00050B99" w:rsidP="00050B99">
      <w:pPr>
        <w:pStyle w:val="32"/>
        <w:keepNext/>
        <w:keepLines/>
        <w:shd w:val="clear" w:color="auto" w:fill="auto"/>
        <w:spacing w:before="0" w:after="276" w:line="260" w:lineRule="exact"/>
        <w:ind w:left="3360"/>
        <w:rPr>
          <w:sz w:val="28"/>
          <w:szCs w:val="28"/>
        </w:rPr>
      </w:pPr>
      <w:bookmarkStart w:id="5" w:name="bookmark8"/>
      <w:r w:rsidRPr="00050B99">
        <w:rPr>
          <w:sz w:val="28"/>
          <w:szCs w:val="28"/>
        </w:rPr>
        <w:t>Статья 5. Территория ТОС.</w:t>
      </w:r>
      <w:bookmarkEnd w:id="5"/>
    </w:p>
    <w:p w:rsidR="00050B99" w:rsidRPr="00050B99" w:rsidRDefault="00050B99" w:rsidP="00050B99">
      <w:pPr>
        <w:numPr>
          <w:ilvl w:val="0"/>
          <w:numId w:val="6"/>
        </w:numPr>
        <w:tabs>
          <w:tab w:val="left" w:pos="1097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населенный пункт, не являющийся поселением, иные территории проживания граждан.</w:t>
      </w:r>
    </w:p>
    <w:p w:rsidR="00050B99" w:rsidRPr="00050B99" w:rsidRDefault="00050B99" w:rsidP="00050B99">
      <w:pPr>
        <w:numPr>
          <w:ilvl w:val="0"/>
          <w:numId w:val="6"/>
        </w:numPr>
        <w:tabs>
          <w:tab w:val="left" w:pos="1097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Обязательные условия организации ТОС:</w:t>
      </w:r>
    </w:p>
    <w:p w:rsidR="00050B99" w:rsidRPr="00050B99" w:rsidRDefault="00050B99" w:rsidP="00050B99">
      <w:pPr>
        <w:spacing w:line="317" w:lineRule="exact"/>
        <w:ind w:firstLine="480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границы территории ТОС не могут выходить за пределы территории</w:t>
      </w:r>
      <w:r w:rsidRPr="00050B99">
        <w:rPr>
          <w:rStyle w:val="20"/>
          <w:rFonts w:eastAsia="Arial Unicode MS"/>
          <w:i w:val="0"/>
          <w:sz w:val="28"/>
          <w:szCs w:val="28"/>
        </w:rPr>
        <w:t xml:space="preserve"> 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proofErr w:type="gramStart"/>
      <w:r w:rsidRPr="00050B99">
        <w:rPr>
          <w:rStyle w:val="20"/>
          <w:rFonts w:eastAsia="Arial Unicode MS"/>
          <w:i w:val="0"/>
          <w:sz w:val="28"/>
          <w:szCs w:val="28"/>
        </w:rPr>
        <w:t xml:space="preserve"> </w:t>
      </w:r>
      <w:r w:rsidRPr="00050B9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50B99" w:rsidRPr="00050B99" w:rsidRDefault="00050B99" w:rsidP="00050B99">
      <w:pPr>
        <w:numPr>
          <w:ilvl w:val="0"/>
          <w:numId w:val="7"/>
        </w:numPr>
        <w:tabs>
          <w:tab w:val="left" w:pos="26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неразрывность территории, на которой осуществляется ТОС (если в его состав входит более одного жилого дома);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262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территории, закрепленные в установленном порядке за учреждениями, </w:t>
      </w:r>
      <w:r w:rsidRPr="00050B99">
        <w:rPr>
          <w:rFonts w:ascii="Times New Roman" w:hAnsi="Times New Roman" w:cs="Times New Roman"/>
          <w:sz w:val="28"/>
          <w:szCs w:val="28"/>
        </w:rPr>
        <w:lastRenderedPageBreak/>
        <w:t>предприятиями и организациями, не входят в состав территории, на которой осуществляется ТОС.</w:t>
      </w:r>
    </w:p>
    <w:p w:rsidR="00050B99" w:rsidRPr="00050B99" w:rsidRDefault="00050B99" w:rsidP="00050B99">
      <w:pPr>
        <w:numPr>
          <w:ilvl w:val="0"/>
          <w:numId w:val="6"/>
        </w:numPr>
        <w:tabs>
          <w:tab w:val="left" w:pos="1589"/>
        </w:tabs>
        <w:spacing w:after="286"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Границы территории, на которой осуществляется ТОС, устанавливаются по предложению населения, проживающего на соответствующей территории, представительным органом </w:t>
      </w:r>
      <w:r w:rsidRPr="00050B99">
        <w:rPr>
          <w:rStyle w:val="20"/>
          <w:rFonts w:eastAsia="Arial Unicode MS"/>
          <w:i w:val="0"/>
          <w:sz w:val="28"/>
          <w:szCs w:val="28"/>
        </w:rPr>
        <w:t xml:space="preserve"> 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r w:rsidRPr="00050B99">
        <w:rPr>
          <w:rStyle w:val="20"/>
          <w:rFonts w:eastAsia="Arial Unicode MS"/>
          <w:i w:val="0"/>
          <w:sz w:val="28"/>
          <w:szCs w:val="28"/>
        </w:rPr>
        <w:t xml:space="preserve"> (с пр</w:t>
      </w:r>
      <w:r w:rsidRPr="00050B99">
        <w:rPr>
          <w:rFonts w:ascii="Times New Roman" w:hAnsi="Times New Roman" w:cs="Times New Roman"/>
          <w:sz w:val="28"/>
          <w:szCs w:val="28"/>
        </w:rPr>
        <w:t>иложением решения собрания, конференции граждан об организации ТОС).</w:t>
      </w:r>
    </w:p>
    <w:p w:rsidR="00050B99" w:rsidRPr="00050B99" w:rsidRDefault="00050B99" w:rsidP="00050B99">
      <w:pPr>
        <w:pStyle w:val="32"/>
        <w:keepNext/>
        <w:keepLines/>
        <w:shd w:val="clear" w:color="auto" w:fill="auto"/>
        <w:spacing w:before="0" w:after="293" w:line="260" w:lineRule="exact"/>
        <w:ind w:right="20"/>
        <w:jc w:val="center"/>
        <w:rPr>
          <w:sz w:val="28"/>
          <w:szCs w:val="28"/>
        </w:rPr>
      </w:pPr>
      <w:bookmarkStart w:id="6" w:name="bookmark9"/>
      <w:r w:rsidRPr="00050B99">
        <w:rPr>
          <w:sz w:val="28"/>
          <w:szCs w:val="28"/>
        </w:rPr>
        <w:t>Статья 6. Полномочия ТОС.</w:t>
      </w:r>
      <w:bookmarkEnd w:id="6"/>
    </w:p>
    <w:p w:rsidR="00050B99" w:rsidRPr="00050B99" w:rsidRDefault="00050B99" w:rsidP="00050B99">
      <w:pPr>
        <w:numPr>
          <w:ilvl w:val="0"/>
          <w:numId w:val="8"/>
        </w:numPr>
        <w:tabs>
          <w:tab w:val="left" w:pos="1143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Полномочия ТОС определяются: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928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Уставом ТОС, составленным в соответствии с настоящим Положением и принятым собранием, конференцией участников ТОС;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957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договорами между органами местного самоуправления </w:t>
      </w:r>
      <w:r w:rsidRPr="00050B99">
        <w:rPr>
          <w:rStyle w:val="20"/>
          <w:rFonts w:eastAsia="Arial Unicode MS"/>
          <w:i w:val="0"/>
          <w:sz w:val="28"/>
          <w:szCs w:val="28"/>
        </w:rPr>
        <w:t>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r w:rsidRPr="00050B99">
        <w:rPr>
          <w:rStyle w:val="20"/>
          <w:rFonts w:eastAsia="Arial Unicode MS"/>
          <w:i w:val="0"/>
          <w:sz w:val="28"/>
          <w:szCs w:val="28"/>
        </w:rPr>
        <w:t xml:space="preserve"> </w:t>
      </w:r>
      <w:r w:rsidRPr="00050B99">
        <w:rPr>
          <w:rFonts w:ascii="Times New Roman" w:hAnsi="Times New Roman" w:cs="Times New Roman"/>
          <w:sz w:val="28"/>
          <w:szCs w:val="28"/>
        </w:rPr>
        <w:t>и органом ТОС о реализации собственных инициатив ТОС по вопросам местного значения с использованием средств местного бюджета, необходимых для их выполнения.</w:t>
      </w:r>
    </w:p>
    <w:p w:rsidR="00050B99" w:rsidRPr="00050B99" w:rsidRDefault="00050B99" w:rsidP="00050B99">
      <w:pPr>
        <w:numPr>
          <w:ilvl w:val="0"/>
          <w:numId w:val="8"/>
        </w:numPr>
        <w:tabs>
          <w:tab w:val="left" w:pos="1143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самоуправления:</w:t>
      </w:r>
    </w:p>
    <w:p w:rsidR="00050B99" w:rsidRPr="00050B99" w:rsidRDefault="00050B99" w:rsidP="00050B99">
      <w:pPr>
        <w:numPr>
          <w:ilvl w:val="0"/>
          <w:numId w:val="9"/>
        </w:numPr>
        <w:tabs>
          <w:tab w:val="left" w:pos="1426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представляют интересы населения, проживающего на соответствующей территории;</w:t>
      </w:r>
    </w:p>
    <w:p w:rsidR="00050B99" w:rsidRPr="00050B99" w:rsidRDefault="00050B99" w:rsidP="00050B99">
      <w:pPr>
        <w:numPr>
          <w:ilvl w:val="0"/>
          <w:numId w:val="9"/>
        </w:numPr>
        <w:tabs>
          <w:tab w:val="left" w:pos="1143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обеспечивают исполнение решений, принятых на собраниях и конференциях граждан;</w:t>
      </w:r>
    </w:p>
    <w:p w:rsidR="00050B99" w:rsidRPr="00050B99" w:rsidRDefault="00050B99" w:rsidP="00050B99">
      <w:pPr>
        <w:numPr>
          <w:ilvl w:val="0"/>
          <w:numId w:val="9"/>
        </w:numPr>
        <w:tabs>
          <w:tab w:val="left" w:pos="1143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050B99" w:rsidRPr="00050B99" w:rsidRDefault="00050B99" w:rsidP="00050B99">
      <w:pPr>
        <w:numPr>
          <w:ilvl w:val="0"/>
          <w:numId w:val="9"/>
        </w:numPr>
        <w:tabs>
          <w:tab w:val="left" w:pos="1143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050B99" w:rsidRPr="00050B99" w:rsidRDefault="00050B99" w:rsidP="00050B99">
      <w:pPr>
        <w:ind w:firstLine="780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2.1.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050B99" w:rsidRPr="00050B99" w:rsidRDefault="00050B99" w:rsidP="00050B99">
      <w:pPr>
        <w:pStyle w:val="32"/>
        <w:keepNext/>
        <w:keepLines/>
        <w:shd w:val="clear" w:color="auto" w:fill="auto"/>
        <w:spacing w:before="0" w:after="0" w:line="638" w:lineRule="exact"/>
        <w:ind w:right="20"/>
        <w:jc w:val="center"/>
        <w:rPr>
          <w:sz w:val="28"/>
          <w:szCs w:val="28"/>
        </w:rPr>
      </w:pPr>
      <w:bookmarkStart w:id="7" w:name="bookmark10"/>
      <w:r w:rsidRPr="00050B99">
        <w:rPr>
          <w:sz w:val="28"/>
          <w:szCs w:val="28"/>
        </w:rPr>
        <w:t>Глава 2. Создание ТОС</w:t>
      </w:r>
      <w:r w:rsidRPr="00050B99">
        <w:rPr>
          <w:sz w:val="28"/>
          <w:szCs w:val="28"/>
        </w:rPr>
        <w:br/>
        <w:t>Статья 7. Порядок создания ТОС.</w:t>
      </w:r>
      <w:bookmarkEnd w:id="7"/>
    </w:p>
    <w:p w:rsidR="00050B99" w:rsidRPr="00050B99" w:rsidRDefault="00050B99" w:rsidP="00050B99">
      <w:pPr>
        <w:spacing w:line="638" w:lineRule="exact"/>
        <w:ind w:firstLine="780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1. Порядок создания ТОС включает: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1143"/>
        </w:tabs>
        <w:spacing w:line="260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создание инициативной группы граждан по организации ТОС;</w:t>
      </w:r>
    </w:p>
    <w:p w:rsidR="00050B99" w:rsidRPr="00050B99" w:rsidRDefault="00050B99" w:rsidP="00050B9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ab/>
        <w:t>- организация и проведение собрания, конференции по организации</w:t>
      </w:r>
    </w:p>
    <w:p w:rsidR="00050B99" w:rsidRPr="00050B99" w:rsidRDefault="00050B99" w:rsidP="00050B9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ТОС;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933"/>
        </w:tabs>
        <w:spacing w:line="31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lastRenderedPageBreak/>
        <w:t>оформление документов, принятых собранием, конференцией граждан по организации ТОС;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938"/>
        </w:tabs>
        <w:spacing w:line="31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согласование и установление решением </w:t>
      </w:r>
      <w:r w:rsidRPr="00050B99">
        <w:rPr>
          <w:rStyle w:val="20"/>
          <w:rFonts w:eastAsia="Arial Unicode MS"/>
          <w:i w:val="0"/>
          <w:sz w:val="28"/>
          <w:szCs w:val="28"/>
        </w:rPr>
        <w:t>Епишинского сельского Совета депутатов 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r w:rsidRPr="00050B99">
        <w:rPr>
          <w:rStyle w:val="20"/>
          <w:rFonts w:eastAsia="Arial Unicode MS"/>
          <w:i w:val="0"/>
          <w:sz w:val="28"/>
          <w:szCs w:val="28"/>
        </w:rPr>
        <w:t xml:space="preserve"> </w:t>
      </w:r>
      <w:r w:rsidRPr="00050B99">
        <w:rPr>
          <w:rFonts w:ascii="Times New Roman" w:hAnsi="Times New Roman" w:cs="Times New Roman"/>
          <w:sz w:val="28"/>
          <w:szCs w:val="28"/>
        </w:rPr>
        <w:t>границ ТОС по предложению населения, проживающего на данной территории.</w:t>
      </w:r>
    </w:p>
    <w:p w:rsidR="00050B99" w:rsidRPr="00050B99" w:rsidRDefault="00050B99" w:rsidP="00050B99">
      <w:pPr>
        <w:spacing w:line="389" w:lineRule="exact"/>
        <w:ind w:firstLine="1260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регистрация Устава </w:t>
      </w:r>
      <w:r w:rsidRPr="00050B99">
        <w:rPr>
          <w:rFonts w:ascii="Times New Roman" w:hAnsi="Times New Roman" w:cs="Times New Roman"/>
          <w:sz w:val="28"/>
          <w:szCs w:val="28"/>
          <w:lang w:val="en-US" w:eastAsia="en-US" w:bidi="en-US"/>
        </w:rPr>
        <w:t>TOC</w:t>
      </w:r>
      <w:r w:rsidRPr="00050B9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050B99">
        <w:rPr>
          <w:rFonts w:ascii="Times New Roman" w:hAnsi="Times New Roman" w:cs="Times New Roman"/>
          <w:sz w:val="28"/>
          <w:szCs w:val="28"/>
        </w:rPr>
        <w:t>администрацией</w:t>
      </w:r>
      <w:r w:rsidRPr="00050B99">
        <w:rPr>
          <w:rStyle w:val="20"/>
          <w:rFonts w:eastAsia="Arial Unicode MS"/>
          <w:i w:val="0"/>
          <w:sz w:val="28"/>
          <w:szCs w:val="28"/>
        </w:rPr>
        <w:t xml:space="preserve"> 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proofErr w:type="gramStart"/>
      <w:r w:rsidRPr="00050B9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50B99" w:rsidRPr="00050B99" w:rsidRDefault="00050B99" w:rsidP="00050B99">
      <w:pPr>
        <w:spacing w:line="331" w:lineRule="exact"/>
        <w:ind w:firstLine="800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- государственная регистрация ТОС в качестве юридического лица - по решению собрания, конференции граждан в соответствии с Уставом ТОС.</w:t>
      </w:r>
    </w:p>
    <w:p w:rsidR="00050B99" w:rsidRPr="00050B99" w:rsidRDefault="00050B99" w:rsidP="00050B99">
      <w:pPr>
        <w:spacing w:after="297" w:line="331" w:lineRule="exact"/>
        <w:ind w:firstLine="800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2. ТОС считается учрежденным с момента регистрации Устава ТОС администрацией</w:t>
      </w:r>
      <w:r w:rsidRPr="00050B99">
        <w:rPr>
          <w:rStyle w:val="20"/>
          <w:rFonts w:eastAsia="Arial Unicode MS"/>
          <w:i w:val="0"/>
          <w:sz w:val="28"/>
          <w:szCs w:val="28"/>
        </w:rPr>
        <w:t>.</w:t>
      </w:r>
      <w:r w:rsidRPr="00050B99">
        <w:rPr>
          <w:rFonts w:ascii="Times New Roman" w:hAnsi="Times New Roman" w:cs="Times New Roman"/>
          <w:sz w:val="28"/>
          <w:szCs w:val="28"/>
        </w:rPr>
        <w:t xml:space="preserve"> Регистрация уставов ТОС в администрации </w:t>
      </w:r>
      <w:r w:rsidRPr="00050B99">
        <w:rPr>
          <w:rStyle w:val="20"/>
          <w:rFonts w:eastAsia="Arial Unicode MS"/>
          <w:i w:val="0"/>
          <w:sz w:val="28"/>
          <w:szCs w:val="28"/>
        </w:rPr>
        <w:t>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r w:rsidRPr="00050B99">
        <w:rPr>
          <w:rStyle w:val="20"/>
          <w:rFonts w:eastAsia="Arial Unicode MS"/>
          <w:i w:val="0"/>
          <w:sz w:val="28"/>
          <w:szCs w:val="28"/>
        </w:rPr>
        <w:t xml:space="preserve"> </w:t>
      </w:r>
      <w:r w:rsidRPr="00050B99">
        <w:rPr>
          <w:rFonts w:ascii="Times New Roman" w:hAnsi="Times New Roman" w:cs="Times New Roman"/>
          <w:sz w:val="28"/>
          <w:szCs w:val="28"/>
        </w:rPr>
        <w:t>носит заявительный характер.</w:t>
      </w:r>
    </w:p>
    <w:p w:rsidR="00050B99" w:rsidRPr="00050B99" w:rsidRDefault="00050B99" w:rsidP="00050B99">
      <w:pPr>
        <w:pStyle w:val="32"/>
        <w:keepNext/>
        <w:keepLines/>
        <w:shd w:val="clear" w:color="auto" w:fill="auto"/>
        <w:spacing w:before="0" w:after="262" w:line="260" w:lineRule="exact"/>
        <w:ind w:right="60"/>
        <w:jc w:val="center"/>
        <w:rPr>
          <w:sz w:val="28"/>
          <w:szCs w:val="28"/>
        </w:rPr>
      </w:pPr>
      <w:bookmarkStart w:id="8" w:name="bookmark11"/>
      <w:r w:rsidRPr="00050B99">
        <w:rPr>
          <w:sz w:val="28"/>
          <w:szCs w:val="28"/>
        </w:rPr>
        <w:t>Статья 8. Определение территории для создания ТОС.</w:t>
      </w:r>
      <w:bookmarkEnd w:id="8"/>
    </w:p>
    <w:p w:rsidR="00050B99" w:rsidRPr="00050B99" w:rsidRDefault="00050B99" w:rsidP="00050B99">
      <w:pPr>
        <w:numPr>
          <w:ilvl w:val="0"/>
          <w:numId w:val="10"/>
        </w:numPr>
        <w:tabs>
          <w:tab w:val="left" w:pos="1065"/>
        </w:tabs>
        <w:spacing w:line="322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Создание ТОС осуществляется по решению собрания, конференции граждан, проживающих на соответствующей территории. Инициаторами создания ТОС могут быть: инициативная группа граждан в количестве не менее пяти человек.</w:t>
      </w:r>
    </w:p>
    <w:p w:rsidR="00050B99" w:rsidRPr="00050B99" w:rsidRDefault="00050B99" w:rsidP="00050B99">
      <w:pPr>
        <w:numPr>
          <w:ilvl w:val="0"/>
          <w:numId w:val="10"/>
        </w:numPr>
        <w:tabs>
          <w:tab w:val="left" w:pos="1291"/>
        </w:tabs>
        <w:spacing w:line="322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Инициативная группа граждан письменно обращается в </w:t>
      </w:r>
      <w:r w:rsidRPr="00050B99">
        <w:rPr>
          <w:rStyle w:val="20"/>
          <w:rFonts w:eastAsia="Arial Unicode MS"/>
          <w:i w:val="0"/>
          <w:sz w:val="28"/>
          <w:szCs w:val="28"/>
        </w:rPr>
        <w:t>Епишинский сельский Совет депутатов 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r w:rsidRPr="00050B99">
        <w:rPr>
          <w:rFonts w:ascii="Times New Roman" w:hAnsi="Times New Roman" w:cs="Times New Roman"/>
          <w:sz w:val="28"/>
          <w:szCs w:val="28"/>
        </w:rPr>
        <w:t xml:space="preserve"> с предложением установить границы территории создаваемого ТОС. К заявлению прилагается описание границ территории </w:t>
      </w:r>
      <w:proofErr w:type="gramStart"/>
      <w:r w:rsidRPr="00050B99">
        <w:rPr>
          <w:rFonts w:ascii="Times New Roman" w:hAnsi="Times New Roman" w:cs="Times New Roman"/>
          <w:sz w:val="28"/>
          <w:szCs w:val="28"/>
        </w:rPr>
        <w:t>создаваемого</w:t>
      </w:r>
      <w:proofErr w:type="gramEnd"/>
      <w:r w:rsidRPr="00050B99">
        <w:rPr>
          <w:rFonts w:ascii="Times New Roman" w:hAnsi="Times New Roman" w:cs="Times New Roman"/>
          <w:sz w:val="28"/>
          <w:szCs w:val="28"/>
        </w:rPr>
        <w:t xml:space="preserve"> ТОС.</w:t>
      </w:r>
    </w:p>
    <w:p w:rsidR="00050B99" w:rsidRPr="00050B99" w:rsidRDefault="00050B99" w:rsidP="00050B99">
      <w:pPr>
        <w:numPr>
          <w:ilvl w:val="0"/>
          <w:numId w:val="10"/>
        </w:numPr>
        <w:spacing w:line="322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Епишинский сельсовет Енисейского района Красноярского края в месячный срок принимает решение об установлении границ территории создаваемого ТОС в соответствии с предложением инициативной группы либо в ином согласованном с инициаторами создания ТОС варианте, и доводит в письменном виде принятое решение до инициаторов создания ТОС.</w:t>
      </w:r>
    </w:p>
    <w:p w:rsidR="00050B99" w:rsidRPr="00050B99" w:rsidRDefault="00050B99" w:rsidP="00050B99">
      <w:pPr>
        <w:numPr>
          <w:ilvl w:val="0"/>
          <w:numId w:val="10"/>
        </w:numPr>
        <w:tabs>
          <w:tab w:val="left" w:pos="1065"/>
        </w:tabs>
        <w:spacing w:after="289" w:line="322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После принятия Советом депутатов </w:t>
      </w:r>
      <w:r w:rsidRPr="00050B99">
        <w:rPr>
          <w:rStyle w:val="20"/>
          <w:rFonts w:eastAsia="Arial Unicode MS"/>
          <w:i w:val="0"/>
          <w:sz w:val="28"/>
          <w:szCs w:val="28"/>
        </w:rPr>
        <w:t>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r w:rsidRPr="00050B99">
        <w:rPr>
          <w:rStyle w:val="20"/>
          <w:rFonts w:eastAsia="Arial Unicode MS"/>
          <w:i w:val="0"/>
          <w:sz w:val="28"/>
          <w:szCs w:val="28"/>
        </w:rPr>
        <w:t xml:space="preserve"> </w:t>
      </w:r>
      <w:proofErr w:type="gramStart"/>
      <w:r w:rsidRPr="00050B99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050B99">
        <w:rPr>
          <w:rFonts w:ascii="Times New Roman" w:hAnsi="Times New Roman" w:cs="Times New Roman"/>
          <w:sz w:val="28"/>
          <w:szCs w:val="28"/>
        </w:rPr>
        <w:t xml:space="preserve"> об установлении границ создаваемого ТОС, инициативная группа граждан вправе приступить к организации проведения учредительного собрания, конференции граждан по созданию ТОС.</w:t>
      </w:r>
    </w:p>
    <w:p w:rsidR="00050B99" w:rsidRPr="00050B99" w:rsidRDefault="00050B99" w:rsidP="00050B99">
      <w:pPr>
        <w:pStyle w:val="32"/>
        <w:keepNext/>
        <w:keepLines/>
        <w:shd w:val="clear" w:color="auto" w:fill="auto"/>
        <w:spacing w:before="0" w:after="0" w:line="260" w:lineRule="exact"/>
        <w:ind w:left="380"/>
        <w:rPr>
          <w:sz w:val="28"/>
          <w:szCs w:val="28"/>
        </w:rPr>
      </w:pPr>
      <w:bookmarkStart w:id="9" w:name="bookmark12"/>
      <w:r w:rsidRPr="00050B99">
        <w:rPr>
          <w:sz w:val="28"/>
          <w:szCs w:val="28"/>
        </w:rPr>
        <w:t>Статья 9. Порядок организации и проведения собрания, конференции</w:t>
      </w:r>
      <w:bookmarkEnd w:id="9"/>
    </w:p>
    <w:p w:rsidR="00050B99" w:rsidRPr="00050B99" w:rsidRDefault="00050B99" w:rsidP="00050B99">
      <w:pPr>
        <w:pStyle w:val="32"/>
        <w:keepNext/>
        <w:keepLines/>
        <w:shd w:val="clear" w:color="auto" w:fill="auto"/>
        <w:spacing w:before="0" w:after="271" w:line="260" w:lineRule="exact"/>
        <w:ind w:right="60"/>
        <w:jc w:val="center"/>
        <w:rPr>
          <w:sz w:val="28"/>
          <w:szCs w:val="28"/>
        </w:rPr>
      </w:pPr>
      <w:bookmarkStart w:id="10" w:name="bookmark13"/>
      <w:r w:rsidRPr="00050B99">
        <w:rPr>
          <w:sz w:val="28"/>
          <w:szCs w:val="28"/>
        </w:rPr>
        <w:t>граждан по организации ТОС.</w:t>
      </w:r>
      <w:bookmarkEnd w:id="10"/>
    </w:p>
    <w:p w:rsidR="00050B99" w:rsidRPr="00050B99" w:rsidRDefault="00050B99" w:rsidP="00050B99">
      <w:pPr>
        <w:numPr>
          <w:ilvl w:val="0"/>
          <w:numId w:val="11"/>
        </w:numPr>
        <w:tabs>
          <w:tab w:val="left" w:pos="1065"/>
        </w:tabs>
        <w:spacing w:line="317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Создание ТОС осуществляется на собрании, конференции граждан, проживающих по месту жительства на территории образуемого ТОС.</w:t>
      </w:r>
    </w:p>
    <w:p w:rsidR="00050B99" w:rsidRPr="00050B99" w:rsidRDefault="00050B99" w:rsidP="00050B99">
      <w:pPr>
        <w:numPr>
          <w:ilvl w:val="0"/>
          <w:numId w:val="11"/>
        </w:numPr>
        <w:tabs>
          <w:tab w:val="left" w:pos="1065"/>
        </w:tabs>
        <w:spacing w:line="317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Организацию собрания, конференции осуществляет инициативная группа граждан численностью не менее трех человек, проживающих по месту </w:t>
      </w:r>
      <w:r w:rsidRPr="00050B99">
        <w:rPr>
          <w:rFonts w:ascii="Times New Roman" w:hAnsi="Times New Roman" w:cs="Times New Roman"/>
          <w:sz w:val="28"/>
          <w:szCs w:val="28"/>
        </w:rPr>
        <w:lastRenderedPageBreak/>
        <w:t>жительства на соответствующей территории.</w:t>
      </w:r>
    </w:p>
    <w:p w:rsidR="00050B99" w:rsidRPr="00050B99" w:rsidRDefault="00050B99" w:rsidP="00050B99">
      <w:pPr>
        <w:numPr>
          <w:ilvl w:val="0"/>
          <w:numId w:val="11"/>
        </w:numPr>
        <w:tabs>
          <w:tab w:val="left" w:pos="1065"/>
        </w:tabs>
        <w:spacing w:line="302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В зависимости от числа граждан, постоянно или преимущественно проживающих на территории образуемого ТОС, проводится собрание, конференция граждан. </w:t>
      </w:r>
      <w:r w:rsidRPr="00050B99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050B99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</w:p>
    <w:p w:rsidR="00050B99" w:rsidRPr="00050B99" w:rsidRDefault="00050B99" w:rsidP="00050B99">
      <w:pPr>
        <w:ind w:firstLine="780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050B99" w:rsidRPr="00050B99" w:rsidRDefault="00050B99" w:rsidP="00050B99">
      <w:pPr>
        <w:ind w:firstLine="780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050B99" w:rsidRPr="00050B99" w:rsidRDefault="00050B99" w:rsidP="00050B99">
      <w:pPr>
        <w:numPr>
          <w:ilvl w:val="0"/>
          <w:numId w:val="11"/>
        </w:numPr>
        <w:tabs>
          <w:tab w:val="left" w:pos="1102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Организаторы собрания, конференции:</w:t>
      </w:r>
    </w:p>
    <w:p w:rsidR="00050B99" w:rsidRPr="00050B99" w:rsidRDefault="00050B99" w:rsidP="00050B99">
      <w:pPr>
        <w:ind w:firstLine="1280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составляют порядок организации и проведения собрания, конференции;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970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не менее чем за две недели до проведения собрания, конференции извещают граждан о дате, месте и времени проведения собрания, конференции;</w:t>
      </w:r>
    </w:p>
    <w:p w:rsidR="00050B99" w:rsidRPr="00050B99" w:rsidRDefault="00050B99" w:rsidP="00050B99">
      <w:pPr>
        <w:ind w:firstLine="1280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в случае проведения конференции устанавливают нормы представительства жителей </w:t>
      </w:r>
      <w:r w:rsidRPr="00050B99">
        <w:rPr>
          <w:rStyle w:val="20"/>
          <w:rFonts w:eastAsia="Arial Unicode MS"/>
          <w:i w:val="0"/>
          <w:sz w:val="28"/>
          <w:szCs w:val="28"/>
        </w:rPr>
        <w:t>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r w:rsidRPr="00050B99">
        <w:rPr>
          <w:rStyle w:val="20"/>
          <w:rFonts w:eastAsia="Arial Unicode MS"/>
          <w:i w:val="0"/>
          <w:sz w:val="28"/>
          <w:szCs w:val="28"/>
        </w:rPr>
        <w:t xml:space="preserve"> </w:t>
      </w:r>
      <w:r w:rsidRPr="00050B99">
        <w:rPr>
          <w:rFonts w:ascii="Times New Roman" w:hAnsi="Times New Roman" w:cs="Times New Roman"/>
          <w:sz w:val="28"/>
          <w:szCs w:val="28"/>
        </w:rPr>
        <w:t>делегатами конференции, организуют выдвижение представителей (делегатов) на конференцию путем проведения собраний; - организуют приглашение на собрание, конференцию граждан представителей органов местного самоуправления, других заинтересованных лиц;</w:t>
      </w:r>
    </w:p>
    <w:p w:rsidR="00050B99" w:rsidRPr="00050B99" w:rsidRDefault="00050B99" w:rsidP="00050B99">
      <w:pPr>
        <w:ind w:firstLine="1280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подготавливают проект повестки учредительного собрания, конференции граждан;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970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подготавливают проект устава ТОС, проекты других документов для принятия на собрании, конференции граждан;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970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проводят регистрацию жителей или их представителей, прибывших на собрание, конференцию, и учет мандатов (протоколов собраний жителей или подписных листов по выборам делегатов конференции);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970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определяют и уполномочивают своего представителя для открытия и ведения собрания, конференции до избрания председателя собрания, конференции.</w:t>
      </w:r>
    </w:p>
    <w:p w:rsidR="00050B99" w:rsidRPr="00050B99" w:rsidRDefault="00050B99" w:rsidP="00050B99">
      <w:pPr>
        <w:numPr>
          <w:ilvl w:val="0"/>
          <w:numId w:val="11"/>
        </w:numPr>
        <w:tabs>
          <w:tab w:val="left" w:pos="1200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Участники собрания, конференции избирают председателя и секретаря собрания, конференции и утверждают повестку дня.</w:t>
      </w:r>
    </w:p>
    <w:p w:rsidR="00050B99" w:rsidRPr="00050B99" w:rsidRDefault="00050B99" w:rsidP="00050B99">
      <w:pPr>
        <w:spacing w:line="317" w:lineRule="exact"/>
        <w:ind w:firstLine="780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Собрание граждан правомочно, если в нем принимает участие не менее одной трети жителей соответствующей территории, достигших шестнадцатилетнего возраста. Конференция правомочна,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возраста.6. К исключительным полномочиям </w:t>
      </w:r>
      <w:r w:rsidRPr="00050B99">
        <w:rPr>
          <w:rFonts w:ascii="Times New Roman" w:hAnsi="Times New Roman" w:cs="Times New Roman"/>
          <w:sz w:val="28"/>
          <w:szCs w:val="28"/>
        </w:rPr>
        <w:lastRenderedPageBreak/>
        <w:t>собрания, конференции граждан, осуществляющих ТОС, относятся: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970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установление структуры органов территориального общественного самоуправления;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970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  <w:sectPr w:rsidR="00050B99" w:rsidRPr="00050B99">
          <w:type w:val="continuous"/>
          <w:pgSz w:w="11900" w:h="16840"/>
          <w:pgMar w:top="739" w:right="636" w:bottom="1466" w:left="1640" w:header="0" w:footer="3" w:gutter="0"/>
          <w:cols w:space="720"/>
          <w:noEndnote/>
          <w:docGrid w:linePitch="360"/>
        </w:sectPr>
      </w:pPr>
      <w:r w:rsidRPr="00050B99">
        <w:rPr>
          <w:rFonts w:ascii="Times New Roman" w:hAnsi="Times New Roman" w:cs="Times New Roman"/>
          <w:sz w:val="28"/>
          <w:szCs w:val="28"/>
        </w:rPr>
        <w:t>принятие устава территориального общественного самоуправления, внесение в него изменений и дополнений;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1052"/>
        </w:tabs>
        <w:spacing w:line="260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lastRenderedPageBreak/>
        <w:t>избрание органов территориального общественного самоуправления;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1010"/>
        </w:tabs>
        <w:spacing w:line="365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определение основных направлений деятельности территориального общественного самоуправления;</w:t>
      </w:r>
    </w:p>
    <w:p w:rsidR="00050B99" w:rsidRPr="00050B99" w:rsidRDefault="00050B99" w:rsidP="00050B99">
      <w:pPr>
        <w:spacing w:line="346" w:lineRule="exact"/>
        <w:ind w:firstLine="1200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утверждение сметы доходов и расходов территориального общественного самоуправления и отчет</w:t>
      </w:r>
      <w:proofErr w:type="gramStart"/>
      <w:r w:rsidRPr="00050B99"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 w:rsidRPr="00050B99">
        <w:rPr>
          <w:rFonts w:ascii="Times New Roman" w:hAnsi="Times New Roman" w:cs="Times New Roman"/>
          <w:sz w:val="28"/>
          <w:szCs w:val="28"/>
        </w:rPr>
        <w:t xml:space="preserve"> исполнении;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1010"/>
        </w:tabs>
        <w:spacing w:line="346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рассмотрение и утверждение отчетов о деятельности органов территориального общественного самоуправления;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1010"/>
        </w:tabs>
        <w:spacing w:line="355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обсуждение инициативного проекта и принятие решения по вопросу о его одобрении.</w:t>
      </w:r>
    </w:p>
    <w:p w:rsidR="00050B99" w:rsidRPr="00050B99" w:rsidRDefault="00050B99" w:rsidP="00050B99">
      <w:pPr>
        <w:ind w:firstLine="780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Решения учредительного собрания, конференции принимаются открытым голосованием простым большинством голосов.</w:t>
      </w:r>
    </w:p>
    <w:p w:rsidR="00050B99" w:rsidRPr="00050B99" w:rsidRDefault="00050B99" w:rsidP="00050B99">
      <w:pPr>
        <w:numPr>
          <w:ilvl w:val="0"/>
          <w:numId w:val="12"/>
        </w:numPr>
        <w:tabs>
          <w:tab w:val="left" w:pos="1088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Процедура проведения собрания, конференции граждан отражается в протоколе, который ведется в свободной форме секретарем собрания, конференции, подписывается председателем и секретарем собрания.</w:t>
      </w:r>
    </w:p>
    <w:p w:rsidR="00050B99" w:rsidRPr="00050B99" w:rsidRDefault="00050B99" w:rsidP="00050B99">
      <w:pPr>
        <w:numPr>
          <w:ilvl w:val="0"/>
          <w:numId w:val="12"/>
        </w:numPr>
        <w:tabs>
          <w:tab w:val="left" w:pos="1102"/>
        </w:tabs>
        <w:spacing w:after="349"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вправе направить для участия в учредительном собрании, конференции граждан по организации ТОС своих представителей, депутатов Совета депутатов </w:t>
      </w:r>
      <w:r w:rsidRPr="00050B99">
        <w:rPr>
          <w:rStyle w:val="20"/>
          <w:rFonts w:eastAsia="Arial Unicode MS"/>
          <w:i w:val="0"/>
          <w:sz w:val="28"/>
          <w:szCs w:val="28"/>
        </w:rPr>
        <w:t>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r w:rsidRPr="00050B99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050B99" w:rsidRPr="00050B99" w:rsidRDefault="00050B99" w:rsidP="00050B99">
      <w:pPr>
        <w:pStyle w:val="32"/>
        <w:keepNext/>
        <w:keepLines/>
        <w:shd w:val="clear" w:color="auto" w:fill="auto"/>
        <w:spacing w:before="0" w:after="244" w:line="260" w:lineRule="exact"/>
        <w:jc w:val="center"/>
        <w:rPr>
          <w:sz w:val="28"/>
          <w:szCs w:val="28"/>
        </w:rPr>
      </w:pPr>
      <w:bookmarkStart w:id="11" w:name="bookmark14"/>
      <w:r w:rsidRPr="00050B99">
        <w:rPr>
          <w:sz w:val="28"/>
          <w:szCs w:val="28"/>
        </w:rPr>
        <w:t>Статья 10. Устав ТОС.</w:t>
      </w:r>
      <w:bookmarkEnd w:id="11"/>
    </w:p>
    <w:p w:rsidR="00050B99" w:rsidRPr="00050B99" w:rsidRDefault="00050B99" w:rsidP="00050B99">
      <w:pPr>
        <w:numPr>
          <w:ilvl w:val="0"/>
          <w:numId w:val="13"/>
        </w:numPr>
        <w:tabs>
          <w:tab w:val="left" w:pos="1124"/>
        </w:tabs>
        <w:spacing w:line="326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В Уставе ТОС определяются: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1047"/>
        </w:tabs>
        <w:spacing w:line="326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территория, на которой осуществляется ТОС;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1047"/>
        </w:tabs>
        <w:spacing w:line="326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цели, задачи, формы и основные направления деятельности ТОС;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1010"/>
        </w:tabs>
        <w:spacing w:line="30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порядок формирования и прекращения полномочий, срок полномочий, права и обязанности органов ТОС;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1052"/>
        </w:tabs>
        <w:spacing w:line="260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порядок принятия решений органами ТОС;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1021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порядок приобретения имущества и формирования финансовых средств ТОС, а также порядок пользования и распоряжения указанным имуществом и финансовыми средствами;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1052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порядок прекращения осуществления ТОС.</w:t>
      </w:r>
    </w:p>
    <w:p w:rsidR="00050B99" w:rsidRPr="00050B99" w:rsidRDefault="00050B99" w:rsidP="00050B99">
      <w:pPr>
        <w:numPr>
          <w:ilvl w:val="0"/>
          <w:numId w:val="13"/>
        </w:numPr>
        <w:tabs>
          <w:tab w:val="left" w:pos="1112"/>
        </w:tabs>
        <w:spacing w:line="31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Устав ТОС подлежит регистрации администрацией </w:t>
      </w:r>
      <w:r w:rsidRPr="00050B99">
        <w:rPr>
          <w:rStyle w:val="20"/>
          <w:rFonts w:eastAsia="Arial Unicode MS"/>
          <w:i w:val="0"/>
          <w:sz w:val="28"/>
          <w:szCs w:val="28"/>
        </w:rPr>
        <w:t>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r w:rsidRPr="00050B99">
        <w:rPr>
          <w:rStyle w:val="20"/>
          <w:rFonts w:eastAsia="Arial Unicode MS"/>
          <w:i w:val="0"/>
          <w:sz w:val="28"/>
          <w:szCs w:val="28"/>
        </w:rPr>
        <w:t xml:space="preserve"> </w:t>
      </w:r>
      <w:r w:rsidRPr="00050B99">
        <w:rPr>
          <w:rFonts w:ascii="Times New Roman" w:hAnsi="Times New Roman" w:cs="Times New Roman"/>
          <w:sz w:val="28"/>
          <w:szCs w:val="28"/>
        </w:rPr>
        <w:t>в порядке, предусмотренном статьей 11 настоящего Положения.</w:t>
      </w:r>
    </w:p>
    <w:p w:rsidR="00050B99" w:rsidRPr="00050B99" w:rsidRDefault="00050B99" w:rsidP="00050B99">
      <w:pPr>
        <w:numPr>
          <w:ilvl w:val="0"/>
          <w:numId w:val="13"/>
        </w:numPr>
        <w:tabs>
          <w:tab w:val="left" w:pos="1088"/>
        </w:tabs>
        <w:spacing w:line="31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Дополнительные требования к содержанию Устава ТОС органами местного самоуправления устанавливаться </w:t>
      </w:r>
      <w:proofErr w:type="spellStart"/>
      <w:r w:rsidRPr="00050B99">
        <w:rPr>
          <w:rFonts w:ascii="Times New Roman" w:hAnsi="Times New Roman" w:cs="Times New Roman"/>
          <w:sz w:val="28"/>
          <w:szCs w:val="28"/>
        </w:rPr>
        <w:t>нс</w:t>
      </w:r>
      <w:proofErr w:type="spellEnd"/>
      <w:r w:rsidRPr="00050B99">
        <w:rPr>
          <w:rFonts w:ascii="Times New Roman" w:hAnsi="Times New Roman" w:cs="Times New Roman"/>
          <w:sz w:val="28"/>
          <w:szCs w:val="28"/>
        </w:rPr>
        <w:t xml:space="preserve"> могут.</w:t>
      </w:r>
    </w:p>
    <w:p w:rsidR="00050B99" w:rsidRPr="00050B99" w:rsidRDefault="00050B99" w:rsidP="00050B99">
      <w:pPr>
        <w:numPr>
          <w:ilvl w:val="0"/>
          <w:numId w:val="13"/>
        </w:numPr>
        <w:tabs>
          <w:tab w:val="left" w:pos="1088"/>
        </w:tabs>
        <w:spacing w:after="289" w:line="30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Изменения и дополнения в Устав ТОС вносятся решением собрания, конференции участников ТОС.</w:t>
      </w:r>
    </w:p>
    <w:p w:rsidR="00050B99" w:rsidRPr="00050B99" w:rsidRDefault="00050B99" w:rsidP="00050B99">
      <w:pPr>
        <w:pStyle w:val="32"/>
        <w:keepNext/>
        <w:keepLines/>
        <w:shd w:val="clear" w:color="auto" w:fill="auto"/>
        <w:spacing w:before="0" w:after="0" w:line="322" w:lineRule="exact"/>
        <w:jc w:val="center"/>
        <w:rPr>
          <w:sz w:val="28"/>
          <w:szCs w:val="28"/>
        </w:rPr>
      </w:pPr>
      <w:bookmarkStart w:id="12" w:name="bookmark15"/>
      <w:r w:rsidRPr="00050B99">
        <w:rPr>
          <w:sz w:val="28"/>
          <w:szCs w:val="28"/>
        </w:rPr>
        <w:t>Статьи 11. Порядок регистрации уставов ТОС администрацией</w:t>
      </w:r>
      <w:r w:rsidRPr="00050B99">
        <w:rPr>
          <w:sz w:val="28"/>
          <w:szCs w:val="28"/>
        </w:rPr>
        <w:br/>
        <w:t>муниципального образования.</w:t>
      </w:r>
      <w:bookmarkEnd w:id="12"/>
    </w:p>
    <w:p w:rsidR="00050B99" w:rsidRPr="00050B99" w:rsidRDefault="00050B99" w:rsidP="00050B99">
      <w:pPr>
        <w:numPr>
          <w:ilvl w:val="0"/>
          <w:numId w:val="14"/>
        </w:numPr>
        <w:tabs>
          <w:tab w:val="left" w:pos="1105"/>
        </w:tabs>
        <w:spacing w:line="331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В месячный срок после вступления в силу настоящего Положения руководитель администрации </w:t>
      </w:r>
      <w:r w:rsidRPr="00050B99">
        <w:rPr>
          <w:rStyle w:val="20"/>
          <w:rFonts w:eastAsia="Arial Unicode MS"/>
          <w:i w:val="0"/>
          <w:sz w:val="28"/>
          <w:szCs w:val="28"/>
        </w:rPr>
        <w:t>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r w:rsidRPr="00050B99">
        <w:rPr>
          <w:rStyle w:val="20"/>
          <w:rFonts w:eastAsia="Arial Unicode MS"/>
          <w:i w:val="0"/>
          <w:sz w:val="28"/>
          <w:szCs w:val="28"/>
        </w:rPr>
        <w:t xml:space="preserve"> </w:t>
      </w:r>
      <w:r w:rsidRPr="00050B99">
        <w:rPr>
          <w:rFonts w:ascii="Times New Roman" w:hAnsi="Times New Roman" w:cs="Times New Roman"/>
          <w:sz w:val="28"/>
          <w:szCs w:val="28"/>
        </w:rPr>
        <w:t xml:space="preserve">своим распоряжением </w:t>
      </w:r>
      <w:r w:rsidRPr="00050B99">
        <w:rPr>
          <w:rFonts w:ascii="Times New Roman" w:hAnsi="Times New Roman" w:cs="Times New Roman"/>
          <w:sz w:val="28"/>
          <w:szCs w:val="28"/>
        </w:rPr>
        <w:lastRenderedPageBreak/>
        <w:t>определяет уполномоченное подразделение администрации и ответственное лицо по регистрации уставов ТОС, ведению реестра ТОС, создаваемого на территориях, ведению реестра органов и уполномоченных лиц ТОС, функционирующих на территории</w:t>
      </w:r>
      <w:r w:rsidRPr="00050B99">
        <w:rPr>
          <w:rStyle w:val="20"/>
          <w:rFonts w:eastAsia="Arial Unicode MS"/>
          <w:i w:val="0"/>
          <w:sz w:val="28"/>
          <w:szCs w:val="28"/>
        </w:rPr>
        <w:t xml:space="preserve"> 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proofErr w:type="gramStart"/>
      <w:r w:rsidRPr="00050B99">
        <w:rPr>
          <w:rStyle w:val="20"/>
          <w:rFonts w:eastAsia="Arial Unicode MS"/>
          <w:i w:val="0"/>
          <w:sz w:val="28"/>
          <w:szCs w:val="28"/>
        </w:rPr>
        <w:t xml:space="preserve"> .</w:t>
      </w:r>
      <w:proofErr w:type="gramEnd"/>
    </w:p>
    <w:p w:rsidR="00050B99" w:rsidRPr="00050B99" w:rsidRDefault="00050B99" w:rsidP="00050B99">
      <w:pPr>
        <w:numPr>
          <w:ilvl w:val="0"/>
          <w:numId w:val="14"/>
        </w:numPr>
        <w:tabs>
          <w:tab w:val="left" w:pos="1070"/>
        </w:tabs>
        <w:spacing w:line="326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Для регистрации Устава ТОС избранный на учредительном собрании, конференции участников ТОС руководящий орган (уполномоченное лицо) в месячный срок после проведения собрания, конференции представляет в уполномоченное подразделение </w:t>
      </w:r>
      <w:proofErr w:type="spellStart"/>
      <w:r w:rsidRPr="00050B99">
        <w:rPr>
          <w:rFonts w:ascii="Times New Roman" w:hAnsi="Times New Roman" w:cs="Times New Roman"/>
          <w:sz w:val="28"/>
          <w:szCs w:val="28"/>
        </w:rPr>
        <w:t>администраци</w:t>
      </w:r>
      <w:proofErr w:type="spellEnd"/>
      <w:r w:rsidRPr="00050B99">
        <w:rPr>
          <w:rStyle w:val="20"/>
          <w:rFonts w:eastAsia="Arial Unicode MS"/>
          <w:i w:val="0"/>
          <w:sz w:val="28"/>
          <w:szCs w:val="28"/>
        </w:rPr>
        <w:t xml:space="preserve"> 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r w:rsidRPr="00050B99">
        <w:rPr>
          <w:rStyle w:val="20"/>
          <w:rFonts w:eastAsia="Arial Unicode MS"/>
          <w:i w:val="0"/>
          <w:sz w:val="28"/>
          <w:szCs w:val="28"/>
        </w:rPr>
        <w:t xml:space="preserve"> </w:t>
      </w:r>
      <w:r w:rsidRPr="00050B99">
        <w:rPr>
          <w:rFonts w:ascii="Times New Roman" w:hAnsi="Times New Roman" w:cs="Times New Roman"/>
          <w:sz w:val="28"/>
          <w:szCs w:val="28"/>
        </w:rPr>
        <w:t>документы: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1070"/>
        </w:tabs>
        <w:spacing w:line="317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заявление о регистрации Устава ТОС на имя руководителя администрации </w:t>
      </w:r>
      <w:r w:rsidRPr="00050B99">
        <w:rPr>
          <w:rStyle w:val="20"/>
          <w:rFonts w:eastAsia="Arial Unicode MS"/>
          <w:i w:val="0"/>
          <w:sz w:val="28"/>
          <w:szCs w:val="28"/>
        </w:rPr>
        <w:t>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края,</w:t>
      </w:r>
      <w:r w:rsidRPr="00050B99">
        <w:rPr>
          <w:rFonts w:ascii="Times New Roman" w:hAnsi="Times New Roman" w:cs="Times New Roman"/>
          <w:sz w:val="28"/>
          <w:szCs w:val="28"/>
        </w:rPr>
        <w:t xml:space="preserve"> подписанное руководителем избранного на учредительном собрании, конференции исполнительного органа ТОС (избранным уполномоченным лицом ТОС) либо председателем и секретарем учредительного собрания, конференции ТОС (в заявлении указываются контактные адреса и телефоны);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1070"/>
        </w:tabs>
        <w:spacing w:line="317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копия решения (либо ссылка на решение) Совета депутатов</w:t>
      </w:r>
      <w:r w:rsidRPr="00050B99">
        <w:rPr>
          <w:rStyle w:val="20"/>
          <w:rFonts w:eastAsia="Arial Unicode MS"/>
          <w:i w:val="0"/>
          <w:sz w:val="28"/>
          <w:szCs w:val="28"/>
        </w:rPr>
        <w:t xml:space="preserve"> 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r w:rsidRPr="00050B99">
        <w:rPr>
          <w:rFonts w:ascii="Times New Roman" w:hAnsi="Times New Roman" w:cs="Times New Roman"/>
          <w:sz w:val="28"/>
          <w:szCs w:val="28"/>
        </w:rPr>
        <w:t xml:space="preserve"> об установлении границ ТОС;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1070"/>
        </w:tabs>
        <w:spacing w:line="317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протокол собрания, конференции участников ТОС, подписанный председателем и секретарем собрания, конференции;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1070"/>
        </w:tabs>
        <w:spacing w:line="317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список участников собрания, конференции ТОС, подписанный председателем и секретарем собрания, конференции;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1070"/>
        </w:tabs>
        <w:spacing w:line="317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два экземпляра представляемого на регистрацию Устава ТОС, принятого собранием, конференцией участников ТОС; экземпляры Устава ТОС должны быть прошнурованы, пронумерованы, подписаны председателем и секретарем собрания, конференции, руководителем избранного органа ТОС (избранным уполномоченным лицом ТОС);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1070"/>
        </w:tabs>
        <w:spacing w:line="317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сведения о членах сформированных (избранных) руководящих и контрольных органов ТОС (уполномоченных лиц ТОС): фамилия, имя, отчество, дата рождения, адрес места жительства, отметка о согласии быть избранным в орган ТОС (личная запись «согласен» и подпись). Указанные сведения должны быть заверены председателем и секретарем учредительного собрания, конференции ТОС. Указанные сведения могут содержаться в протоколе учредительного собрания, конференции либо оформляются отдельным документом (заверяются председателем и секретарем учредительного собрания, конференции участников ТОС).</w:t>
      </w:r>
    </w:p>
    <w:p w:rsidR="00050B99" w:rsidRPr="00050B99" w:rsidRDefault="00050B99" w:rsidP="00050B99">
      <w:pPr>
        <w:numPr>
          <w:ilvl w:val="0"/>
          <w:numId w:val="14"/>
        </w:numPr>
        <w:tabs>
          <w:tab w:val="left" w:pos="1253"/>
        </w:tabs>
        <w:spacing w:line="317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  <w:sectPr w:rsidR="00050B99" w:rsidRPr="00050B99">
          <w:footerReference w:type="default" r:id="rId10"/>
          <w:pgSz w:w="11900" w:h="16840"/>
          <w:pgMar w:top="739" w:right="636" w:bottom="1466" w:left="1640" w:header="0" w:footer="3" w:gutter="0"/>
          <w:cols w:space="720"/>
          <w:noEndnote/>
          <w:docGrid w:linePitch="360"/>
        </w:sectPr>
      </w:pPr>
      <w:r w:rsidRPr="00050B99">
        <w:rPr>
          <w:rFonts w:ascii="Times New Roman" w:hAnsi="Times New Roman" w:cs="Times New Roman"/>
          <w:sz w:val="28"/>
          <w:szCs w:val="28"/>
        </w:rPr>
        <w:t xml:space="preserve">Уполномоченное подразделение администрации </w:t>
      </w:r>
      <w:r w:rsidRPr="00050B99">
        <w:rPr>
          <w:rStyle w:val="20"/>
          <w:rFonts w:eastAsia="Arial Unicode MS"/>
          <w:i w:val="0"/>
          <w:sz w:val="28"/>
          <w:szCs w:val="28"/>
        </w:rPr>
        <w:t>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r w:rsidRPr="00050B99">
        <w:rPr>
          <w:rStyle w:val="20"/>
          <w:rFonts w:eastAsia="Arial Unicode MS"/>
          <w:i w:val="0"/>
          <w:sz w:val="28"/>
          <w:szCs w:val="28"/>
        </w:rPr>
        <w:t xml:space="preserve"> </w:t>
      </w:r>
      <w:r w:rsidRPr="00050B99">
        <w:rPr>
          <w:rFonts w:ascii="Times New Roman" w:hAnsi="Times New Roman" w:cs="Times New Roman"/>
          <w:sz w:val="28"/>
          <w:szCs w:val="28"/>
        </w:rPr>
        <w:t xml:space="preserve">в пятидневный срок проводит предварительное рассмотрение документов и принимает их к рассмотрению руководителем администрации </w:t>
      </w:r>
      <w:r w:rsidRPr="00050B99">
        <w:rPr>
          <w:rStyle w:val="20"/>
          <w:rFonts w:eastAsia="Arial Unicode MS"/>
          <w:i w:val="0"/>
          <w:sz w:val="28"/>
          <w:szCs w:val="28"/>
        </w:rPr>
        <w:t>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края.</w:t>
      </w:r>
    </w:p>
    <w:p w:rsidR="00050B99" w:rsidRPr="00050B99" w:rsidRDefault="00050B99" w:rsidP="00050B99">
      <w:pPr>
        <w:numPr>
          <w:ilvl w:val="0"/>
          <w:numId w:val="14"/>
        </w:numPr>
        <w:tabs>
          <w:tab w:val="left" w:pos="1147"/>
        </w:tabs>
        <w:spacing w:line="331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регистрации Устава ТОС принимается в месячный срок </w:t>
      </w:r>
      <w:proofErr w:type="gramStart"/>
      <w:r w:rsidRPr="00050B9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50B99" w:rsidRPr="00050B99" w:rsidRDefault="00050B99" w:rsidP="00050B99">
      <w:pPr>
        <w:tabs>
          <w:tab w:val="left" w:pos="2232"/>
          <w:tab w:val="left" w:pos="4200"/>
        </w:tabs>
        <w:spacing w:line="331" w:lineRule="exact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момента представления в администрацию указанных документов и оформляется распоряжением руководителя администрации</w:t>
      </w:r>
      <w:r w:rsidRPr="00050B99">
        <w:rPr>
          <w:rStyle w:val="20"/>
          <w:rFonts w:eastAsia="Arial Unicode MS"/>
          <w:i w:val="0"/>
          <w:sz w:val="28"/>
          <w:szCs w:val="28"/>
        </w:rPr>
        <w:t xml:space="preserve"> 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proofErr w:type="gramStart"/>
      <w:r w:rsidRPr="00050B99">
        <w:rPr>
          <w:rStyle w:val="20"/>
          <w:rFonts w:eastAsia="Arial Unicode MS"/>
          <w:i w:val="0"/>
          <w:sz w:val="28"/>
          <w:szCs w:val="28"/>
        </w:rPr>
        <w:t xml:space="preserve"> </w:t>
      </w:r>
      <w:r w:rsidRPr="00050B9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050B99">
        <w:rPr>
          <w:rFonts w:ascii="Times New Roman" w:hAnsi="Times New Roman" w:cs="Times New Roman"/>
          <w:sz w:val="28"/>
          <w:szCs w:val="28"/>
        </w:rPr>
        <w:tab/>
      </w:r>
    </w:p>
    <w:p w:rsidR="00050B99" w:rsidRPr="00050B99" w:rsidRDefault="00050B99" w:rsidP="00050B99">
      <w:pPr>
        <w:tabs>
          <w:tab w:val="left" w:pos="2232"/>
          <w:tab w:val="left" w:pos="4200"/>
        </w:tabs>
        <w:spacing w:line="331" w:lineRule="exact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в письменном виде доводится до исполнительно-распорядительного органа (уполномоченного лица) учрежденного ТОС.</w:t>
      </w:r>
    </w:p>
    <w:p w:rsidR="00050B99" w:rsidRPr="00050B99" w:rsidRDefault="00050B99" w:rsidP="00050B99">
      <w:pPr>
        <w:numPr>
          <w:ilvl w:val="0"/>
          <w:numId w:val="14"/>
        </w:numPr>
        <w:tabs>
          <w:tab w:val="left" w:pos="1092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законодательству, законодательству Красноярского края,</w:t>
      </w:r>
      <w:proofErr w:type="gramStart"/>
      <w:r w:rsidRPr="00050B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0B99">
        <w:rPr>
          <w:rFonts w:ascii="Times New Roman" w:hAnsi="Times New Roman" w:cs="Times New Roman"/>
          <w:sz w:val="28"/>
          <w:szCs w:val="28"/>
        </w:rPr>
        <w:t xml:space="preserve"> соответствующие документы направляются в течение </w:t>
      </w:r>
      <w:r w:rsidRPr="00050B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0B99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050B9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50B99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050B99">
        <w:rPr>
          <w:rFonts w:ascii="Times New Roman" w:hAnsi="Times New Roman" w:cs="Times New Roman"/>
          <w:sz w:val="28"/>
          <w:szCs w:val="28"/>
        </w:rPr>
        <w:t xml:space="preserve"> дней со дня получения заявления о регистрации устава ТОС и прилагаемых к нему документов для устранения выявленных замечаний.</w:t>
      </w:r>
    </w:p>
    <w:p w:rsidR="00050B99" w:rsidRPr="00050B99" w:rsidRDefault="00050B99" w:rsidP="00050B99">
      <w:pPr>
        <w:numPr>
          <w:ilvl w:val="0"/>
          <w:numId w:val="14"/>
        </w:numPr>
        <w:tabs>
          <w:tab w:val="left" w:pos="1143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Основаниями для отказа в регистрации устава ТОС являются: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1065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противоречие устава ТОС действующему законодательству, Уставу</w:t>
      </w:r>
      <w:r w:rsidRPr="00050B99">
        <w:rPr>
          <w:rStyle w:val="20"/>
          <w:rFonts w:eastAsia="Arial Unicode MS"/>
          <w:i w:val="0"/>
          <w:sz w:val="28"/>
          <w:szCs w:val="28"/>
        </w:rPr>
        <w:t xml:space="preserve"> 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r w:rsidRPr="00050B99">
        <w:rPr>
          <w:rFonts w:ascii="Times New Roman" w:hAnsi="Times New Roman" w:cs="Times New Roman"/>
          <w:sz w:val="28"/>
          <w:szCs w:val="28"/>
        </w:rPr>
        <w:t>, правовым актам органов местного самоуправления, настоящему Положению;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1065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нарушение установленного порядка принятия устава ТОС;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1065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отсутствие документов, предусмотренных настоящим Положением для регистрации устава ТОС.</w:t>
      </w:r>
    </w:p>
    <w:p w:rsidR="00050B99" w:rsidRPr="00050B99" w:rsidRDefault="00050B99" w:rsidP="00050B99">
      <w:pPr>
        <w:ind w:firstLine="1240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повторное представление документов, не соответствующих требованиям пункта 5 настоящей статьи.</w:t>
      </w:r>
    </w:p>
    <w:p w:rsidR="00050B99" w:rsidRPr="00050B99" w:rsidRDefault="00050B99" w:rsidP="00050B99">
      <w:pPr>
        <w:ind w:firstLine="780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Мотивированный отказ в регистрации Устава ТОС </w:t>
      </w:r>
      <w:proofErr w:type="gramStart"/>
      <w:r w:rsidRPr="00050B99">
        <w:rPr>
          <w:rFonts w:ascii="Times New Roman" w:hAnsi="Times New Roman" w:cs="Times New Roman"/>
          <w:sz w:val="28"/>
          <w:szCs w:val="28"/>
        </w:rPr>
        <w:t xml:space="preserve">оформляется распоряжением руководителя администрации </w:t>
      </w:r>
      <w:r w:rsidRPr="00050B99">
        <w:rPr>
          <w:rStyle w:val="20"/>
          <w:rFonts w:eastAsia="Arial Unicode MS"/>
          <w:i w:val="0"/>
          <w:sz w:val="28"/>
          <w:szCs w:val="28"/>
        </w:rPr>
        <w:t>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r w:rsidRPr="00050B99">
        <w:rPr>
          <w:rStyle w:val="20"/>
          <w:rFonts w:eastAsia="Arial Unicode MS"/>
          <w:i w:val="0"/>
          <w:sz w:val="28"/>
          <w:szCs w:val="28"/>
        </w:rPr>
        <w:t xml:space="preserve"> </w:t>
      </w:r>
      <w:r w:rsidRPr="00050B99">
        <w:rPr>
          <w:rFonts w:ascii="Times New Roman" w:hAnsi="Times New Roman" w:cs="Times New Roman"/>
          <w:sz w:val="28"/>
          <w:szCs w:val="28"/>
        </w:rPr>
        <w:t>направляется</w:t>
      </w:r>
      <w:proofErr w:type="gramEnd"/>
      <w:r w:rsidRPr="00050B99">
        <w:rPr>
          <w:rFonts w:ascii="Times New Roman" w:hAnsi="Times New Roman" w:cs="Times New Roman"/>
          <w:sz w:val="28"/>
          <w:szCs w:val="28"/>
        </w:rPr>
        <w:t xml:space="preserve"> в письменном виде заявителям.</w:t>
      </w:r>
    </w:p>
    <w:p w:rsidR="00050B99" w:rsidRPr="00050B99" w:rsidRDefault="00050B99" w:rsidP="00050B99">
      <w:pPr>
        <w:spacing w:line="298" w:lineRule="exact"/>
        <w:ind w:firstLine="780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Отказ в регистрации Устава ТОС может быть обжалован в судебном порядке.</w:t>
      </w:r>
    </w:p>
    <w:p w:rsidR="00050B99" w:rsidRPr="00050B99" w:rsidRDefault="00050B99" w:rsidP="00050B99">
      <w:pPr>
        <w:numPr>
          <w:ilvl w:val="0"/>
          <w:numId w:val="14"/>
        </w:numPr>
        <w:tabs>
          <w:tab w:val="left" w:pos="1092"/>
        </w:tabs>
        <w:spacing w:after="39"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Регистрация изменений в Устав ТОС осуществляется в порядке, установленном настоящей статьей для регистрации Устава ТОС.</w:t>
      </w:r>
    </w:p>
    <w:p w:rsidR="00050B99" w:rsidRPr="00050B99" w:rsidRDefault="00050B99" w:rsidP="00050B99">
      <w:pPr>
        <w:pStyle w:val="32"/>
        <w:keepNext/>
        <w:keepLines/>
        <w:shd w:val="clear" w:color="auto" w:fill="auto"/>
        <w:spacing w:before="0" w:after="0" w:line="643" w:lineRule="exact"/>
        <w:ind w:right="20"/>
        <w:jc w:val="center"/>
        <w:rPr>
          <w:sz w:val="28"/>
          <w:szCs w:val="28"/>
        </w:rPr>
      </w:pPr>
      <w:bookmarkStart w:id="13" w:name="bookmark16"/>
      <w:r w:rsidRPr="00050B99">
        <w:rPr>
          <w:sz w:val="28"/>
          <w:szCs w:val="28"/>
        </w:rPr>
        <w:t>Глава 3. Организационные основы ТОС</w:t>
      </w:r>
      <w:r w:rsidRPr="00050B99">
        <w:rPr>
          <w:sz w:val="28"/>
          <w:szCs w:val="28"/>
        </w:rPr>
        <w:br/>
        <w:t>Статья 12. Собрание (конференция) участников ТОС.</w:t>
      </w:r>
      <w:bookmarkEnd w:id="13"/>
    </w:p>
    <w:p w:rsidR="00050B99" w:rsidRPr="00050B99" w:rsidRDefault="00050B99" w:rsidP="00050B99">
      <w:pPr>
        <w:numPr>
          <w:ilvl w:val="0"/>
          <w:numId w:val="15"/>
        </w:numPr>
        <w:tabs>
          <w:tab w:val="left" w:pos="1087"/>
        </w:tabs>
        <w:spacing w:line="30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Собрание, конференция может созываться органами местного самоуправления, органами ТОС или инициативными группами участников ТОС.</w:t>
      </w:r>
    </w:p>
    <w:p w:rsidR="00050B99" w:rsidRPr="00050B99" w:rsidRDefault="00050B99" w:rsidP="00050B99">
      <w:pPr>
        <w:spacing w:line="317" w:lineRule="exact"/>
        <w:ind w:firstLine="780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Собрание, конференция участников ТОС созывается в плановом порядке либо по мере необходимости, но не реже одного раза в год.</w:t>
      </w:r>
    </w:p>
    <w:p w:rsidR="00050B99" w:rsidRPr="00050B99" w:rsidRDefault="00050B99" w:rsidP="00050B99">
      <w:pPr>
        <w:numPr>
          <w:ilvl w:val="0"/>
          <w:numId w:val="15"/>
        </w:numPr>
        <w:tabs>
          <w:tab w:val="left" w:pos="1143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Порядок назначения и проведения собрания, конференции граждан,</w:t>
      </w:r>
    </w:p>
    <w:p w:rsidR="00050B99" w:rsidRPr="00050B99" w:rsidRDefault="00050B99" w:rsidP="00050B99">
      <w:pPr>
        <w:tabs>
          <w:tab w:val="left" w:pos="7872"/>
        </w:tabs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полномочия собрания, конференции определяется Положением о собраниях, </w:t>
      </w:r>
      <w:r w:rsidRPr="00050B99">
        <w:rPr>
          <w:rFonts w:ascii="Times New Roman" w:hAnsi="Times New Roman" w:cs="Times New Roman"/>
          <w:sz w:val="28"/>
          <w:szCs w:val="28"/>
        </w:rPr>
        <w:lastRenderedPageBreak/>
        <w:t>конференции граждан</w:t>
      </w:r>
      <w:r w:rsidRPr="00050B99">
        <w:rPr>
          <w:rStyle w:val="20"/>
          <w:rFonts w:eastAsia="Arial Unicode MS"/>
          <w:i w:val="0"/>
          <w:sz w:val="28"/>
          <w:szCs w:val="28"/>
        </w:rPr>
        <w:t xml:space="preserve"> 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края, </w:t>
      </w:r>
      <w:r w:rsidRPr="00050B99">
        <w:rPr>
          <w:rFonts w:ascii="Times New Roman" w:hAnsi="Times New Roman" w:cs="Times New Roman"/>
          <w:sz w:val="28"/>
          <w:szCs w:val="28"/>
        </w:rPr>
        <w:t xml:space="preserve">утвержденным Советом депутатов </w:t>
      </w:r>
      <w:r w:rsidRPr="00050B99">
        <w:rPr>
          <w:rStyle w:val="20"/>
          <w:rFonts w:eastAsia="Arial Unicode MS"/>
          <w:i w:val="0"/>
          <w:sz w:val="28"/>
          <w:szCs w:val="28"/>
        </w:rPr>
        <w:t>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proofErr w:type="gramStart"/>
      <w:r w:rsidRPr="00050B99">
        <w:rPr>
          <w:rStyle w:val="20"/>
          <w:rFonts w:eastAsia="Arial Unicode MS"/>
          <w:i w:val="0"/>
          <w:sz w:val="28"/>
          <w:szCs w:val="28"/>
          <w:vertAlign w:val="superscript"/>
        </w:rPr>
        <w:t>7</w:t>
      </w:r>
      <w:proofErr w:type="gramEnd"/>
      <w:r w:rsidRPr="00050B99">
        <w:rPr>
          <w:rFonts w:ascii="Times New Roman" w:hAnsi="Times New Roman" w:cs="Times New Roman"/>
          <w:sz w:val="28"/>
          <w:szCs w:val="28"/>
        </w:rPr>
        <w:t>, настоящим Положением, Уставом ТОС.</w:t>
      </w:r>
    </w:p>
    <w:p w:rsidR="00050B99" w:rsidRPr="00050B99" w:rsidRDefault="00050B99" w:rsidP="00050B99">
      <w:pPr>
        <w:numPr>
          <w:ilvl w:val="0"/>
          <w:numId w:val="15"/>
        </w:numPr>
        <w:tabs>
          <w:tab w:val="left" w:pos="1121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В случае созыва собрания, конференции инициативной группой граждан ее численность не может быть меньше 10% участников ТОС. Собрание (конференция) граждан, созванное инициативной группой, проводится не позднее 30 дней после письменного обращения инициативной группы в исполнительный орган ТОС (к уполномоченному лицу ТОС).</w:t>
      </w:r>
    </w:p>
    <w:p w:rsidR="00050B99" w:rsidRPr="00050B99" w:rsidRDefault="00050B99" w:rsidP="00050B99">
      <w:pPr>
        <w:numPr>
          <w:ilvl w:val="0"/>
          <w:numId w:val="15"/>
        </w:numPr>
        <w:tabs>
          <w:tab w:val="left" w:pos="1121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За 10 дней до дня проведения собрания, конференции ее организаторы в обязательном порядке уведомляют: участников ТОС (избранных делегатов), администрацию </w:t>
      </w:r>
      <w:r w:rsidRPr="00050B99">
        <w:rPr>
          <w:rStyle w:val="20"/>
          <w:rFonts w:eastAsia="Arial Unicode MS"/>
          <w:i w:val="0"/>
          <w:sz w:val="28"/>
          <w:szCs w:val="28"/>
        </w:rPr>
        <w:t>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r w:rsidRPr="00050B99">
        <w:rPr>
          <w:rFonts w:ascii="Times New Roman" w:hAnsi="Times New Roman" w:cs="Times New Roman"/>
          <w:sz w:val="28"/>
          <w:szCs w:val="28"/>
        </w:rPr>
        <w:t>, других заинтересованных лиц и приглашенных.</w:t>
      </w:r>
    </w:p>
    <w:p w:rsidR="00050B99" w:rsidRPr="00050B99" w:rsidRDefault="00050B99" w:rsidP="00050B99">
      <w:pPr>
        <w:numPr>
          <w:ilvl w:val="0"/>
          <w:numId w:val="15"/>
        </w:numPr>
        <w:tabs>
          <w:tab w:val="left" w:pos="1121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К полномочиям собрания, конференции граждан, осуществляющих территориальное общественное самоуправление, относятся:</w:t>
      </w:r>
    </w:p>
    <w:p w:rsidR="00050B99" w:rsidRPr="00050B99" w:rsidRDefault="00050B99" w:rsidP="00050B99">
      <w:pPr>
        <w:numPr>
          <w:ilvl w:val="0"/>
          <w:numId w:val="16"/>
        </w:numPr>
        <w:tabs>
          <w:tab w:val="left" w:pos="1121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установление структуры органов территориального общественного самоуправления;</w:t>
      </w:r>
    </w:p>
    <w:p w:rsidR="00050B99" w:rsidRPr="00050B99" w:rsidRDefault="00050B99" w:rsidP="00050B99">
      <w:pPr>
        <w:numPr>
          <w:ilvl w:val="0"/>
          <w:numId w:val="16"/>
        </w:numPr>
        <w:tabs>
          <w:tab w:val="left" w:pos="1121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принятие устава территориального общественного самоуправления, внесение в него изменений и дополнений;</w:t>
      </w:r>
    </w:p>
    <w:p w:rsidR="00050B99" w:rsidRPr="00050B99" w:rsidRDefault="00050B99" w:rsidP="00050B99">
      <w:pPr>
        <w:numPr>
          <w:ilvl w:val="0"/>
          <w:numId w:val="16"/>
        </w:numPr>
        <w:tabs>
          <w:tab w:val="left" w:pos="1157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избрание органов территориального общественного самоуправления;</w:t>
      </w:r>
    </w:p>
    <w:p w:rsidR="00050B99" w:rsidRPr="00050B99" w:rsidRDefault="00050B99" w:rsidP="00050B99">
      <w:pPr>
        <w:numPr>
          <w:ilvl w:val="0"/>
          <w:numId w:val="16"/>
        </w:numPr>
        <w:tabs>
          <w:tab w:val="left" w:pos="1121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определение основных направлений деятельности территориального общественного самоуправления;</w:t>
      </w:r>
    </w:p>
    <w:p w:rsidR="00050B99" w:rsidRPr="00050B99" w:rsidRDefault="00050B99" w:rsidP="00050B99">
      <w:pPr>
        <w:numPr>
          <w:ilvl w:val="0"/>
          <w:numId w:val="16"/>
        </w:numPr>
        <w:tabs>
          <w:tab w:val="left" w:pos="1121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утверждение сметы доходов и расходов территориального общественного самоуправления и отчет</w:t>
      </w:r>
      <w:proofErr w:type="gramStart"/>
      <w:r w:rsidRPr="00050B99"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 w:rsidRPr="00050B99">
        <w:rPr>
          <w:rFonts w:ascii="Times New Roman" w:hAnsi="Times New Roman" w:cs="Times New Roman"/>
          <w:sz w:val="28"/>
          <w:szCs w:val="28"/>
        </w:rPr>
        <w:t xml:space="preserve"> исполнении;</w:t>
      </w:r>
    </w:p>
    <w:p w:rsidR="00050B99" w:rsidRPr="00050B99" w:rsidRDefault="00050B99" w:rsidP="00050B99">
      <w:pPr>
        <w:numPr>
          <w:ilvl w:val="0"/>
          <w:numId w:val="16"/>
        </w:numPr>
        <w:tabs>
          <w:tab w:val="left" w:pos="1121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рассмотрение и утверждение отчетов о деятельности органов территориального общественного самоуправления;</w:t>
      </w:r>
    </w:p>
    <w:p w:rsidR="00050B99" w:rsidRPr="00050B99" w:rsidRDefault="00050B99" w:rsidP="00050B99">
      <w:pPr>
        <w:numPr>
          <w:ilvl w:val="0"/>
          <w:numId w:val="16"/>
        </w:numPr>
        <w:tabs>
          <w:tab w:val="left" w:pos="1121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обсуждение инициативного проекта и принятие решения по вопросу о его одобрении.</w:t>
      </w:r>
    </w:p>
    <w:p w:rsidR="00050B99" w:rsidRPr="00050B99" w:rsidRDefault="00050B99" w:rsidP="00050B99">
      <w:pPr>
        <w:numPr>
          <w:ilvl w:val="0"/>
          <w:numId w:val="15"/>
        </w:numPr>
        <w:tabs>
          <w:tab w:val="left" w:pos="1128"/>
        </w:tabs>
        <w:spacing w:line="31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Решения собраний, конференций участников ТОС для органов</w:t>
      </w:r>
    </w:p>
    <w:p w:rsidR="00050B99" w:rsidRPr="00050B99" w:rsidRDefault="00050B99" w:rsidP="00050B99">
      <w:pPr>
        <w:tabs>
          <w:tab w:val="left" w:pos="1822"/>
          <w:tab w:val="left" w:pos="5138"/>
        </w:tabs>
        <w:spacing w:line="312" w:lineRule="exact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местного самоуправления, юридических лиц и граждан, а также решения органов ТОС, затрагивающие имущественные и иные права граждан, объединений</w:t>
      </w:r>
      <w:r w:rsidRPr="00050B99">
        <w:rPr>
          <w:rFonts w:ascii="Times New Roman" w:hAnsi="Times New Roman" w:cs="Times New Roman"/>
          <w:sz w:val="28"/>
          <w:szCs w:val="28"/>
        </w:rPr>
        <w:tab/>
        <w:t>собственников жилья</w:t>
      </w:r>
      <w:r w:rsidRPr="00050B99">
        <w:rPr>
          <w:rFonts w:ascii="Times New Roman" w:hAnsi="Times New Roman" w:cs="Times New Roman"/>
          <w:sz w:val="28"/>
          <w:szCs w:val="28"/>
        </w:rPr>
        <w:tab/>
        <w:t>и других организаций, носят</w:t>
      </w:r>
    </w:p>
    <w:p w:rsidR="00050B99" w:rsidRPr="00050B99" w:rsidRDefault="00050B99" w:rsidP="00050B99">
      <w:pPr>
        <w:spacing w:line="312" w:lineRule="exact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рекомендательный характер.</w:t>
      </w:r>
    </w:p>
    <w:p w:rsidR="00050B99" w:rsidRPr="00050B99" w:rsidRDefault="00050B99" w:rsidP="00050B99">
      <w:pPr>
        <w:numPr>
          <w:ilvl w:val="0"/>
          <w:numId w:val="15"/>
        </w:numPr>
        <w:tabs>
          <w:tab w:val="left" w:pos="1121"/>
        </w:tabs>
        <w:spacing w:after="346"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Решения собраний, конференций участников ТОС, решения органов ТОС, не соответствующие действующему законодательству, муниципальным правовым актам, могут быть отменены в судебном порядке.</w:t>
      </w:r>
    </w:p>
    <w:p w:rsidR="00050B99" w:rsidRPr="00050B99" w:rsidRDefault="00050B99" w:rsidP="00050B99">
      <w:pPr>
        <w:pStyle w:val="32"/>
        <w:keepNext/>
        <w:keepLines/>
        <w:shd w:val="clear" w:color="auto" w:fill="auto"/>
        <w:spacing w:before="0" w:after="261" w:line="260" w:lineRule="exact"/>
        <w:jc w:val="center"/>
        <w:rPr>
          <w:sz w:val="28"/>
          <w:szCs w:val="28"/>
        </w:rPr>
      </w:pPr>
      <w:bookmarkStart w:id="14" w:name="bookmark17"/>
      <w:r w:rsidRPr="00050B99">
        <w:rPr>
          <w:sz w:val="28"/>
          <w:szCs w:val="28"/>
        </w:rPr>
        <w:t>Статья 13. Общественные объединения органов ТОС.</w:t>
      </w:r>
      <w:bookmarkEnd w:id="14"/>
    </w:p>
    <w:p w:rsidR="00050B99" w:rsidRPr="00050B99" w:rsidRDefault="00050B99" w:rsidP="00050B99">
      <w:pPr>
        <w:numPr>
          <w:ilvl w:val="0"/>
          <w:numId w:val="17"/>
        </w:numPr>
        <w:tabs>
          <w:tab w:val="left" w:pos="1121"/>
          <w:tab w:val="left" w:pos="1822"/>
          <w:tab w:val="left" w:pos="5138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  <w:sectPr w:rsidR="00050B99" w:rsidRPr="00050B99">
          <w:footerReference w:type="default" r:id="rId11"/>
          <w:footerReference w:type="first" r:id="rId12"/>
          <w:pgSz w:w="11900" w:h="16840"/>
          <w:pgMar w:top="739" w:right="636" w:bottom="1466" w:left="1640" w:header="0" w:footer="3" w:gutter="0"/>
          <w:cols w:space="720"/>
          <w:noEndnote/>
          <w:titlePg/>
          <w:docGrid w:linePitch="360"/>
        </w:sectPr>
      </w:pPr>
      <w:r w:rsidRPr="00050B99">
        <w:rPr>
          <w:rFonts w:ascii="Times New Roman" w:hAnsi="Times New Roman" w:cs="Times New Roman"/>
          <w:sz w:val="28"/>
          <w:szCs w:val="28"/>
        </w:rPr>
        <w:t>В целях обмена информацией и опытом работы, объединения усилий и проведения согласованной политики по развитию и защите прав ТОС органы ТОС могут создавать общественные объединения ТОС (союзы, ассоциации,</w:t>
      </w:r>
      <w:r w:rsidRPr="00050B99">
        <w:rPr>
          <w:rFonts w:ascii="Times New Roman" w:hAnsi="Times New Roman" w:cs="Times New Roman"/>
          <w:sz w:val="28"/>
          <w:szCs w:val="28"/>
        </w:rPr>
        <w:tab/>
        <w:t>иные), действующие</w:t>
      </w:r>
      <w:r w:rsidRPr="00050B99">
        <w:rPr>
          <w:rFonts w:ascii="Times New Roman" w:hAnsi="Times New Roman" w:cs="Times New Roman"/>
          <w:sz w:val="28"/>
          <w:szCs w:val="28"/>
        </w:rPr>
        <w:tab/>
        <w:t xml:space="preserve">на территории </w:t>
      </w:r>
      <w:r w:rsidRPr="00050B99">
        <w:rPr>
          <w:rStyle w:val="20"/>
          <w:rFonts w:eastAsia="Arial Unicode MS"/>
          <w:i w:val="0"/>
          <w:sz w:val="28"/>
          <w:szCs w:val="28"/>
        </w:rPr>
        <w:t>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</w:p>
    <w:p w:rsidR="00050B99" w:rsidRPr="00050B99" w:rsidRDefault="00050B99" w:rsidP="00050B99">
      <w:pPr>
        <w:tabs>
          <w:tab w:val="left" w:pos="1121"/>
          <w:tab w:val="left" w:pos="1822"/>
          <w:tab w:val="left" w:pos="5138"/>
        </w:tabs>
        <w:spacing w:line="317" w:lineRule="exact"/>
        <w:ind w:firstLine="780"/>
        <w:rPr>
          <w:rFonts w:ascii="Times New Roman" w:hAnsi="Times New Roman" w:cs="Times New Roman"/>
          <w:sz w:val="28"/>
          <w:szCs w:val="28"/>
        </w:rPr>
      </w:pPr>
      <w:r w:rsidRPr="00050B99">
        <w:rPr>
          <w:rStyle w:val="20"/>
          <w:rFonts w:eastAsia="Arial Unicode MS"/>
          <w:i w:val="0"/>
          <w:sz w:val="28"/>
          <w:szCs w:val="28"/>
        </w:rPr>
        <w:lastRenderedPageBreak/>
        <w:t>,</w:t>
      </w:r>
      <w:r w:rsidRPr="00050B99">
        <w:rPr>
          <w:rFonts w:ascii="Times New Roman" w:hAnsi="Times New Roman" w:cs="Times New Roman"/>
          <w:sz w:val="28"/>
          <w:szCs w:val="28"/>
        </w:rPr>
        <w:t xml:space="preserve"> принимать участие в работе муниципальных, региональных и общероссийских общественных объединений.</w:t>
      </w:r>
    </w:p>
    <w:p w:rsidR="00050B99" w:rsidRPr="00050B99" w:rsidRDefault="00050B99" w:rsidP="00050B99">
      <w:pPr>
        <w:numPr>
          <w:ilvl w:val="0"/>
          <w:numId w:val="17"/>
        </w:numPr>
        <w:tabs>
          <w:tab w:val="left" w:pos="1023"/>
        </w:tabs>
        <w:spacing w:after="293" w:line="326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Решение об участии органов ТОС в создании и работе общественных объединений подлежит рассмотрению и утверждению на собрании (конференции) участников ТОС.</w:t>
      </w:r>
    </w:p>
    <w:p w:rsidR="00050B99" w:rsidRPr="00050B99" w:rsidRDefault="00050B99" w:rsidP="00050B99">
      <w:pPr>
        <w:pStyle w:val="32"/>
        <w:keepNext/>
        <w:keepLines/>
        <w:shd w:val="clear" w:color="auto" w:fill="auto"/>
        <w:spacing w:before="0" w:after="0" w:line="260" w:lineRule="exact"/>
        <w:ind w:firstLine="800"/>
        <w:jc w:val="both"/>
        <w:rPr>
          <w:sz w:val="28"/>
          <w:szCs w:val="28"/>
        </w:rPr>
      </w:pPr>
      <w:bookmarkStart w:id="15" w:name="bookmark18"/>
      <w:r w:rsidRPr="00050B99">
        <w:rPr>
          <w:sz w:val="28"/>
          <w:szCs w:val="28"/>
        </w:rPr>
        <w:t>Статья 14. Взаимодействие органов ТОС с органами местного</w:t>
      </w:r>
      <w:bookmarkEnd w:id="15"/>
    </w:p>
    <w:p w:rsidR="00050B99" w:rsidRPr="00050B99" w:rsidRDefault="00050B99" w:rsidP="00050B99">
      <w:pPr>
        <w:pStyle w:val="32"/>
        <w:keepNext/>
        <w:keepLines/>
        <w:shd w:val="clear" w:color="auto" w:fill="auto"/>
        <w:spacing w:before="0" w:after="317" w:line="260" w:lineRule="exact"/>
        <w:jc w:val="center"/>
        <w:rPr>
          <w:sz w:val="28"/>
          <w:szCs w:val="28"/>
        </w:rPr>
      </w:pPr>
      <w:bookmarkStart w:id="16" w:name="bookmark19"/>
      <w:r w:rsidRPr="00050B99">
        <w:rPr>
          <w:sz w:val="28"/>
          <w:szCs w:val="28"/>
        </w:rPr>
        <w:t>самоуправления.</w:t>
      </w:r>
      <w:bookmarkEnd w:id="16"/>
    </w:p>
    <w:p w:rsidR="00050B99" w:rsidRPr="00050B99" w:rsidRDefault="00050B99" w:rsidP="00050B99">
      <w:pPr>
        <w:numPr>
          <w:ilvl w:val="0"/>
          <w:numId w:val="18"/>
        </w:numPr>
        <w:tabs>
          <w:tab w:val="left" w:pos="1028"/>
        </w:tabs>
        <w:spacing w:line="317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партнерства.</w:t>
      </w:r>
    </w:p>
    <w:p w:rsidR="00050B99" w:rsidRPr="00050B99" w:rsidRDefault="00050B99" w:rsidP="00050B99">
      <w:pPr>
        <w:numPr>
          <w:ilvl w:val="0"/>
          <w:numId w:val="18"/>
        </w:numPr>
        <w:spacing w:line="317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 Правовые отношения органов ТОС с органами местного самоуправления строятся на основе заключаемых договоров и соглашений.</w:t>
      </w:r>
    </w:p>
    <w:p w:rsidR="00050B99" w:rsidRPr="00050B99" w:rsidRDefault="00050B99" w:rsidP="00050B99">
      <w:pPr>
        <w:spacing w:line="317" w:lineRule="exact"/>
        <w:ind w:firstLine="800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Договоры заключаются на выполнение собственных инициатив ТОС по вопросам местного значения на установленный срок или без установления срока, а также на осуществление работ и предоставление услуг.</w:t>
      </w:r>
    </w:p>
    <w:p w:rsidR="00050B99" w:rsidRPr="00050B99" w:rsidRDefault="00050B99" w:rsidP="00050B99">
      <w:pPr>
        <w:spacing w:line="317" w:lineRule="exact"/>
        <w:ind w:firstLine="800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Порядок подготовки и заключения договоров и соглашений, выделения и использования необходимых средств из местного бюджета, предусмотренных договорами и соглашениями, контроля за расходованием выделенных средств определяются решением Совета депутатов</w:t>
      </w:r>
      <w:r w:rsidRPr="00050B99">
        <w:rPr>
          <w:rStyle w:val="20"/>
          <w:rFonts w:eastAsia="Arial Unicode MS"/>
          <w:i w:val="0"/>
          <w:sz w:val="28"/>
          <w:szCs w:val="28"/>
        </w:rPr>
        <w:t xml:space="preserve"> 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proofErr w:type="gramStart"/>
      <w:r w:rsidRPr="00050B99">
        <w:rPr>
          <w:rStyle w:val="20"/>
          <w:rFonts w:eastAsia="Arial Unicode MS"/>
          <w:i w:val="0"/>
          <w:sz w:val="28"/>
          <w:szCs w:val="28"/>
        </w:rPr>
        <w:t xml:space="preserve"> .</w:t>
      </w:r>
      <w:proofErr w:type="gramEnd"/>
    </w:p>
    <w:p w:rsidR="00050B99" w:rsidRPr="00050B99" w:rsidRDefault="00050B99" w:rsidP="00050B99">
      <w:pPr>
        <w:numPr>
          <w:ilvl w:val="0"/>
          <w:numId w:val="18"/>
        </w:numPr>
        <w:tabs>
          <w:tab w:val="left" w:pos="1358"/>
        </w:tabs>
        <w:spacing w:line="317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Органы местного самоуправления обеспечивают участие представителей органов ТОС при рассмотрении и принятии решений по вопросам, связанным с развитием территорий, на которых действует ТОС, по вопросам функционирования и развития ТОС, соблюдения прав граждан и органов ТОС.</w:t>
      </w:r>
    </w:p>
    <w:p w:rsidR="00050B99" w:rsidRPr="00050B99" w:rsidRDefault="00050B99" w:rsidP="00050B99">
      <w:pPr>
        <w:numPr>
          <w:ilvl w:val="0"/>
          <w:numId w:val="18"/>
        </w:numPr>
        <w:tabs>
          <w:tab w:val="left" w:pos="1166"/>
        </w:tabs>
        <w:spacing w:line="317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В целях организационного оформления взаимодействия органов местного самоуправления и органов ТОС, проведения согласованной политики развития местного самоуправления и ТОС органы местного самоуправления могут создавать совещательные, консультативные и экспертные формирования (советы, комитеты, рабочие группы и др.) с участием органов ТОС.</w:t>
      </w:r>
    </w:p>
    <w:p w:rsidR="00050B99" w:rsidRPr="00050B99" w:rsidRDefault="00050B99" w:rsidP="00050B99">
      <w:pPr>
        <w:pStyle w:val="32"/>
        <w:keepNext/>
        <w:keepLines/>
        <w:shd w:val="clear" w:color="auto" w:fill="auto"/>
        <w:spacing w:before="0" w:after="362" w:line="260" w:lineRule="exact"/>
        <w:jc w:val="center"/>
        <w:rPr>
          <w:sz w:val="28"/>
          <w:szCs w:val="28"/>
        </w:rPr>
      </w:pPr>
      <w:bookmarkStart w:id="17" w:name="bookmark20"/>
      <w:r w:rsidRPr="00050B99">
        <w:rPr>
          <w:sz w:val="28"/>
          <w:szCs w:val="28"/>
        </w:rPr>
        <w:t>Глава 4. Экономическая основа ТОС</w:t>
      </w:r>
      <w:bookmarkEnd w:id="17"/>
    </w:p>
    <w:p w:rsidR="00050B99" w:rsidRPr="00050B99" w:rsidRDefault="00050B99" w:rsidP="00050B99">
      <w:pPr>
        <w:pStyle w:val="32"/>
        <w:keepNext/>
        <w:keepLines/>
        <w:shd w:val="clear" w:color="auto" w:fill="auto"/>
        <w:spacing w:before="0" w:after="324" w:line="260" w:lineRule="exact"/>
        <w:jc w:val="center"/>
        <w:rPr>
          <w:sz w:val="28"/>
          <w:szCs w:val="28"/>
        </w:rPr>
      </w:pPr>
      <w:bookmarkStart w:id="18" w:name="bookmark21"/>
      <w:r w:rsidRPr="00050B99">
        <w:rPr>
          <w:sz w:val="28"/>
          <w:szCs w:val="28"/>
        </w:rPr>
        <w:t>Статья 15. Собственность ТОС.</w:t>
      </w:r>
      <w:bookmarkEnd w:id="18"/>
    </w:p>
    <w:p w:rsidR="00050B99" w:rsidRPr="00050B99" w:rsidRDefault="00050B99" w:rsidP="00050B99">
      <w:pPr>
        <w:numPr>
          <w:ilvl w:val="0"/>
          <w:numId w:val="19"/>
        </w:numPr>
        <w:tabs>
          <w:tab w:val="left" w:pos="1028"/>
        </w:tabs>
        <w:spacing w:line="312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ТОС вправе иметь в собственности денежные средства и имущество, передаваемое органами местного самоуправления, гражданами, а также имущество, создаваемое или приобретаемое за счет собственных средств, в соответствии с Уставом ТОС.</w:t>
      </w:r>
    </w:p>
    <w:p w:rsidR="00050B99" w:rsidRPr="00050B99" w:rsidRDefault="00050B99" w:rsidP="00050B99">
      <w:pPr>
        <w:numPr>
          <w:ilvl w:val="0"/>
          <w:numId w:val="19"/>
        </w:numPr>
        <w:tabs>
          <w:tab w:val="left" w:pos="1073"/>
        </w:tabs>
        <w:spacing w:line="26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Источниками формирования имущества ТОС являются: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1063"/>
        </w:tabs>
        <w:spacing w:line="26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добровольные взносы и пожертвования;</w:t>
      </w:r>
    </w:p>
    <w:p w:rsidR="00050B99" w:rsidRPr="00050B99" w:rsidRDefault="00050B99" w:rsidP="00050B99">
      <w:pPr>
        <w:spacing w:line="331" w:lineRule="exact"/>
        <w:ind w:firstLine="900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- средства местного бюджета, передаваемые органам ТОС для реализации собственных инициатив по вопросам местного значения;</w:t>
      </w:r>
    </w:p>
    <w:p w:rsidR="00050B99" w:rsidRPr="00050B99" w:rsidRDefault="00050B99" w:rsidP="00050B99">
      <w:pPr>
        <w:numPr>
          <w:ilvl w:val="0"/>
          <w:numId w:val="7"/>
        </w:numPr>
        <w:tabs>
          <w:tab w:val="left" w:pos="1063"/>
        </w:tabs>
        <w:spacing w:line="331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другие, не запрещенные законом поступления.</w:t>
      </w:r>
    </w:p>
    <w:p w:rsidR="00050B99" w:rsidRPr="00050B99" w:rsidRDefault="00050B99" w:rsidP="00050B99">
      <w:pPr>
        <w:numPr>
          <w:ilvl w:val="0"/>
          <w:numId w:val="19"/>
        </w:numPr>
        <w:tabs>
          <w:tab w:val="left" w:pos="1217"/>
        </w:tabs>
        <w:spacing w:after="236" w:line="326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Порядок отчуждения собственности ТОС, объем и условия </w:t>
      </w:r>
      <w:r w:rsidRPr="00050B99">
        <w:rPr>
          <w:rFonts w:ascii="Times New Roman" w:hAnsi="Times New Roman" w:cs="Times New Roman"/>
          <w:sz w:val="28"/>
          <w:szCs w:val="28"/>
        </w:rPr>
        <w:lastRenderedPageBreak/>
        <w:t>осуществления правомочий собственника уполномоченным органом ТОС устанавливаются в соответствии с действующим законодательством, муниципальными правовыми актами, Уставом ТОС.</w:t>
      </w:r>
    </w:p>
    <w:p w:rsidR="00050B99" w:rsidRPr="00050B99" w:rsidRDefault="00050B99" w:rsidP="00050B99">
      <w:pPr>
        <w:pStyle w:val="90"/>
        <w:shd w:val="clear" w:color="auto" w:fill="auto"/>
        <w:spacing w:before="0" w:after="252" w:line="331" w:lineRule="exact"/>
        <w:ind w:firstLine="760"/>
        <w:jc w:val="both"/>
        <w:rPr>
          <w:sz w:val="28"/>
          <w:szCs w:val="28"/>
        </w:rPr>
      </w:pPr>
      <w:r w:rsidRPr="00050B99">
        <w:rPr>
          <w:sz w:val="28"/>
          <w:szCs w:val="28"/>
        </w:rPr>
        <w:t>Статья 16. Порядок и условия выделения территориальному общественному самоуправлению средств из бюджета муниципального образования</w:t>
      </w:r>
    </w:p>
    <w:p w:rsidR="00050B99" w:rsidRPr="00050B99" w:rsidRDefault="00050B99" w:rsidP="00050B99">
      <w:pPr>
        <w:numPr>
          <w:ilvl w:val="0"/>
          <w:numId w:val="20"/>
        </w:numPr>
        <w:tabs>
          <w:tab w:val="left" w:pos="1217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Территориальному общественному самоуправлению бюджетные средства могут выделяться в случае, если оно зарегистрировано в качестве юридического лица в организационно-правовой форме некоммерческой организации.</w:t>
      </w:r>
    </w:p>
    <w:p w:rsidR="00050B99" w:rsidRPr="00050B99" w:rsidRDefault="00050B99" w:rsidP="00050B99">
      <w:pPr>
        <w:numPr>
          <w:ilvl w:val="0"/>
          <w:numId w:val="20"/>
        </w:numPr>
        <w:tabs>
          <w:tab w:val="left" w:pos="1063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B99">
        <w:rPr>
          <w:rFonts w:ascii="Times New Roman" w:hAnsi="Times New Roman" w:cs="Times New Roman"/>
          <w:sz w:val="28"/>
          <w:szCs w:val="28"/>
        </w:rPr>
        <w:t xml:space="preserve">Территориальное общественное самоуправление до утверждения местного бюджета на очередной финансовый год может обращаться в администрацию </w:t>
      </w:r>
      <w:r w:rsidRPr="00050B99">
        <w:rPr>
          <w:rStyle w:val="20"/>
          <w:rFonts w:eastAsia="Arial Unicode MS"/>
          <w:i w:val="0"/>
          <w:sz w:val="28"/>
          <w:szCs w:val="28"/>
        </w:rPr>
        <w:t>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r w:rsidRPr="00050B99">
        <w:rPr>
          <w:rFonts w:ascii="Times New Roman" w:hAnsi="Times New Roman" w:cs="Times New Roman"/>
          <w:sz w:val="28"/>
          <w:szCs w:val="28"/>
        </w:rPr>
        <w:t xml:space="preserve"> с предложениями о выделении средств из бюджета поселения для осуществления собственных инициатив по вопросам местного значения в соответствии с уставом территориального общественного самоуправления, зарегистрированным в установленном порядке (далее - Обращение).</w:t>
      </w:r>
      <w:proofErr w:type="gramEnd"/>
    </w:p>
    <w:p w:rsidR="00050B99" w:rsidRPr="00050B99" w:rsidRDefault="00050B99" w:rsidP="00050B99">
      <w:pPr>
        <w:numPr>
          <w:ilvl w:val="0"/>
          <w:numId w:val="20"/>
        </w:numPr>
        <w:tabs>
          <w:tab w:val="left" w:pos="1217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Обращения должны содержать предложения по осуществлению хозяйственной деятельности, направленной на удовлетворение социальн</w:t>
      </w:r>
      <w:proofErr w:type="gramStart"/>
      <w:r w:rsidRPr="00050B9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50B99">
        <w:rPr>
          <w:rFonts w:ascii="Times New Roman" w:hAnsi="Times New Roman" w:cs="Times New Roman"/>
          <w:sz w:val="28"/>
          <w:szCs w:val="28"/>
        </w:rPr>
        <w:t xml:space="preserve"> бытовых потребностей граждан, проживающих на соответствующей территории, обоснование необходимости выделения средств из местного бюджета с указанием предполагаемого объема финансирования, обусловленных конкретным перечнем работ, видов расходов подтвержденных сметой и сроков их исполнения.</w:t>
      </w:r>
    </w:p>
    <w:p w:rsidR="00050B99" w:rsidRPr="00050B99" w:rsidRDefault="00050B99" w:rsidP="00050B99">
      <w:pPr>
        <w:spacing w:line="317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К Обращению в обязательном порядке прилагается смета доходов и расходов юридического лица, осуществляющего территориальное общественное самоуправление, утвержденная собранием, конференцией граждан, документы, подтверждающие регистрацию в качестве юридического лица, банковские реквизиты такого юридического лица.</w:t>
      </w:r>
    </w:p>
    <w:p w:rsidR="00050B99" w:rsidRPr="00050B99" w:rsidRDefault="00050B99" w:rsidP="00050B99">
      <w:pPr>
        <w:numPr>
          <w:ilvl w:val="0"/>
          <w:numId w:val="20"/>
        </w:numPr>
        <w:tabs>
          <w:tab w:val="left" w:pos="1078"/>
          <w:tab w:val="left" w:leader="underscore" w:pos="2814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050B9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50B99">
        <w:rPr>
          <w:rFonts w:ascii="Times New Roman" w:hAnsi="Times New Roman" w:cs="Times New Roman"/>
          <w:sz w:val="28"/>
          <w:szCs w:val="28"/>
        </w:rPr>
        <w:t xml:space="preserve"> 10 дней со дня поступления Обращения, администрация</w:t>
      </w:r>
      <w:r w:rsidRPr="00050B99">
        <w:rPr>
          <w:rStyle w:val="20"/>
          <w:rFonts w:eastAsia="Arial Unicode MS"/>
          <w:i w:val="0"/>
          <w:sz w:val="28"/>
          <w:szCs w:val="28"/>
        </w:rPr>
        <w:t xml:space="preserve"> 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r w:rsidRPr="00050B99">
        <w:rPr>
          <w:rFonts w:ascii="Times New Roman" w:hAnsi="Times New Roman" w:cs="Times New Roman"/>
          <w:sz w:val="28"/>
          <w:szCs w:val="28"/>
        </w:rPr>
        <w:t xml:space="preserve"> готовит заключение о целесообразности выделения средств из местного бюджета на цели, указанные в Обращении.</w:t>
      </w:r>
    </w:p>
    <w:p w:rsidR="00050B99" w:rsidRPr="00050B99" w:rsidRDefault="00050B99" w:rsidP="00050B99">
      <w:pPr>
        <w:numPr>
          <w:ilvl w:val="0"/>
          <w:numId w:val="20"/>
        </w:numPr>
        <w:tabs>
          <w:tab w:val="left" w:pos="1217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При составлении проекта местного бюджета на очередной финансовый год учитываются Обращения и соответствующие заключения администрации </w:t>
      </w:r>
      <w:r w:rsidRPr="00050B99">
        <w:rPr>
          <w:rStyle w:val="20"/>
          <w:rFonts w:eastAsia="Arial Unicode MS"/>
          <w:i w:val="0"/>
          <w:sz w:val="28"/>
          <w:szCs w:val="28"/>
        </w:rPr>
        <w:t>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r w:rsidRPr="00050B99">
        <w:rPr>
          <w:rStyle w:val="20"/>
          <w:rFonts w:eastAsia="Arial Unicode MS"/>
          <w:i w:val="0"/>
          <w:sz w:val="28"/>
          <w:szCs w:val="28"/>
        </w:rPr>
        <w:t>.</w:t>
      </w:r>
    </w:p>
    <w:p w:rsidR="00050B99" w:rsidRPr="00050B99" w:rsidRDefault="00050B99" w:rsidP="00050B99">
      <w:pPr>
        <w:numPr>
          <w:ilvl w:val="0"/>
          <w:numId w:val="20"/>
        </w:numPr>
        <w:tabs>
          <w:tab w:val="left" w:pos="457"/>
        </w:tabs>
        <w:spacing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Расходы на финансирование деятельности территориального общественного самоуправления учитываются в местном бюджете в соответствии с законодательством Российской Федерации.</w:t>
      </w:r>
    </w:p>
    <w:p w:rsidR="00050B99" w:rsidRPr="00050B99" w:rsidRDefault="00050B99" w:rsidP="00050B99">
      <w:pPr>
        <w:numPr>
          <w:ilvl w:val="0"/>
          <w:numId w:val="20"/>
        </w:numPr>
        <w:tabs>
          <w:tab w:val="left" w:pos="1184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Основанием для перечисления денежных средств ТОС является</w:t>
      </w:r>
    </w:p>
    <w:p w:rsidR="00050B99" w:rsidRPr="00050B99" w:rsidRDefault="00050B99" w:rsidP="00050B99">
      <w:pPr>
        <w:tabs>
          <w:tab w:val="left" w:pos="1846"/>
          <w:tab w:val="left" w:pos="3072"/>
        </w:tabs>
        <w:spacing w:line="317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050B9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</w:t>
      </w:r>
      <w:r w:rsidRPr="00050B99">
        <w:rPr>
          <w:rStyle w:val="20"/>
          <w:rFonts w:eastAsia="Arial Unicode MS"/>
          <w:i w:val="0"/>
          <w:sz w:val="28"/>
          <w:szCs w:val="28"/>
        </w:rPr>
        <w:t>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r w:rsidRPr="00050B99">
        <w:rPr>
          <w:rStyle w:val="20"/>
          <w:rFonts w:eastAsia="Arial Unicode MS"/>
          <w:i w:val="0"/>
          <w:sz w:val="28"/>
          <w:szCs w:val="28"/>
        </w:rPr>
        <w:t xml:space="preserve"> </w:t>
      </w:r>
      <w:r w:rsidRPr="00050B99">
        <w:rPr>
          <w:rFonts w:ascii="Times New Roman" w:hAnsi="Times New Roman" w:cs="Times New Roman"/>
          <w:sz w:val="28"/>
          <w:szCs w:val="28"/>
        </w:rPr>
        <w:t xml:space="preserve">о перечислении денежных </w:t>
      </w:r>
      <w:r w:rsidRPr="00050B99">
        <w:rPr>
          <w:rFonts w:ascii="Times New Roman" w:hAnsi="Times New Roman" w:cs="Times New Roman"/>
          <w:sz w:val="28"/>
          <w:szCs w:val="28"/>
        </w:rPr>
        <w:lastRenderedPageBreak/>
        <w:t>средств территориальным общественным самоуправлениям за счет средств местного бюджета (далее - Постановление) и подписанное Соглашение о перечислении денежных средств территориальному общественному самоуправлению (далее - Соглашение), заключаемое</w:t>
      </w:r>
      <w:r w:rsidRPr="00050B99">
        <w:rPr>
          <w:rFonts w:ascii="Times New Roman" w:hAnsi="Times New Roman" w:cs="Times New Roman"/>
          <w:sz w:val="28"/>
          <w:szCs w:val="28"/>
        </w:rPr>
        <w:tab/>
        <w:t>между</w:t>
      </w:r>
      <w:r w:rsidRPr="00050B99">
        <w:rPr>
          <w:rFonts w:ascii="Times New Roman" w:hAnsi="Times New Roman" w:cs="Times New Roman"/>
          <w:sz w:val="28"/>
          <w:szCs w:val="28"/>
        </w:rPr>
        <w:tab/>
        <w:t xml:space="preserve">администрацией </w:t>
      </w:r>
      <w:r w:rsidRPr="00050B99">
        <w:rPr>
          <w:rStyle w:val="20"/>
          <w:rFonts w:eastAsia="Arial Unicode MS"/>
          <w:i w:val="0"/>
          <w:sz w:val="28"/>
          <w:szCs w:val="28"/>
        </w:rPr>
        <w:t>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r w:rsidRPr="00050B99">
        <w:rPr>
          <w:rFonts w:ascii="Times New Roman" w:hAnsi="Times New Roman" w:cs="Times New Roman"/>
          <w:sz w:val="28"/>
          <w:szCs w:val="28"/>
        </w:rPr>
        <w:t xml:space="preserve"> и получателем средств из бюджета (по форме согласно приложению к настоящему Положению).</w:t>
      </w:r>
      <w:proofErr w:type="gramEnd"/>
    </w:p>
    <w:p w:rsidR="00050B99" w:rsidRPr="00050B99" w:rsidRDefault="00050B99" w:rsidP="00050B99">
      <w:pPr>
        <w:numPr>
          <w:ilvl w:val="0"/>
          <w:numId w:val="20"/>
        </w:numPr>
        <w:tabs>
          <w:tab w:val="left" w:pos="1184"/>
          <w:tab w:val="left" w:leader="underscore" w:pos="6521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Постановление издается в течение 10  рабочих дней, после</w:t>
      </w:r>
    </w:p>
    <w:p w:rsidR="00050B99" w:rsidRPr="00050B99" w:rsidRDefault="00050B99" w:rsidP="00050B99">
      <w:pPr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вступления в силу решения Совета депутатов </w:t>
      </w:r>
      <w:r w:rsidRPr="00050B99">
        <w:rPr>
          <w:rStyle w:val="20"/>
          <w:rFonts w:eastAsia="Arial Unicode MS"/>
          <w:i w:val="0"/>
          <w:sz w:val="28"/>
          <w:szCs w:val="28"/>
        </w:rPr>
        <w:t>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r w:rsidRPr="00050B99">
        <w:rPr>
          <w:rFonts w:ascii="Times New Roman" w:hAnsi="Times New Roman" w:cs="Times New Roman"/>
          <w:sz w:val="28"/>
          <w:szCs w:val="28"/>
        </w:rPr>
        <w:t xml:space="preserve"> об утверждении бюджета, учитывающего расходы на финансирование ТОС.</w:t>
      </w:r>
    </w:p>
    <w:p w:rsidR="00050B99" w:rsidRPr="00050B99" w:rsidRDefault="00050B99" w:rsidP="00050B99">
      <w:pPr>
        <w:numPr>
          <w:ilvl w:val="0"/>
          <w:numId w:val="20"/>
        </w:numPr>
        <w:tabs>
          <w:tab w:val="left" w:pos="1184"/>
          <w:tab w:val="left" w:leader="underscore" w:pos="2738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В течение 10 рабочих дней со дня вступления в силу Постановления,</w:t>
      </w:r>
    </w:p>
    <w:p w:rsidR="00050B99" w:rsidRPr="00050B99" w:rsidRDefault="00050B99" w:rsidP="00050B99">
      <w:pPr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050B99">
        <w:rPr>
          <w:rStyle w:val="20"/>
          <w:rFonts w:eastAsia="Arial Unicode MS"/>
          <w:i w:val="0"/>
          <w:sz w:val="28"/>
          <w:szCs w:val="28"/>
        </w:rPr>
        <w:t>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r w:rsidRPr="00050B99">
        <w:rPr>
          <w:rFonts w:ascii="Times New Roman" w:hAnsi="Times New Roman" w:cs="Times New Roman"/>
          <w:sz w:val="28"/>
          <w:szCs w:val="28"/>
        </w:rPr>
        <w:t xml:space="preserve"> направляет в адрес обратившегося ТОС два экземпляра подписанного Соглашения, которые в течени</w:t>
      </w:r>
      <w:proofErr w:type="gramStart"/>
      <w:r w:rsidRPr="00050B9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50B99">
        <w:rPr>
          <w:rFonts w:ascii="Times New Roman" w:hAnsi="Times New Roman" w:cs="Times New Roman"/>
          <w:sz w:val="28"/>
          <w:szCs w:val="28"/>
        </w:rPr>
        <w:t xml:space="preserve"> 5  дней со дня получения подписываются уполномоченным представителем ТОС с направлением оригинала одного экземпляра в администрацию</w:t>
      </w:r>
      <w:r w:rsidRPr="00050B99">
        <w:rPr>
          <w:rStyle w:val="20"/>
          <w:rFonts w:eastAsia="Arial Unicode MS"/>
          <w:i w:val="0"/>
          <w:sz w:val="28"/>
          <w:szCs w:val="28"/>
        </w:rPr>
        <w:t xml:space="preserve"> 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r w:rsidRPr="00050B99">
        <w:rPr>
          <w:rStyle w:val="20"/>
          <w:rFonts w:eastAsia="Arial Unicode MS"/>
          <w:i w:val="0"/>
          <w:sz w:val="28"/>
          <w:szCs w:val="28"/>
        </w:rPr>
        <w:t>.</w:t>
      </w:r>
    </w:p>
    <w:p w:rsidR="00050B99" w:rsidRPr="00050B99" w:rsidRDefault="00050B99" w:rsidP="00050B99">
      <w:pPr>
        <w:numPr>
          <w:ilvl w:val="0"/>
          <w:numId w:val="20"/>
        </w:numPr>
        <w:tabs>
          <w:tab w:val="left" w:pos="1212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Денежные средства, в предусмотренном размере, перечисляются </w:t>
      </w:r>
      <w:proofErr w:type="gramStart"/>
      <w:r w:rsidRPr="00050B9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50B99" w:rsidRPr="00050B99" w:rsidRDefault="00050B99" w:rsidP="00050B99">
      <w:pPr>
        <w:tabs>
          <w:tab w:val="left" w:pos="4455"/>
          <w:tab w:val="left" w:leader="underscore" w:pos="4574"/>
        </w:tabs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расчетный счет ТОС в течение 10</w:t>
      </w:r>
      <w:r w:rsidRPr="00050B99">
        <w:rPr>
          <w:rFonts w:ascii="Times New Roman" w:hAnsi="Times New Roman" w:cs="Times New Roman"/>
          <w:sz w:val="28"/>
          <w:szCs w:val="28"/>
        </w:rPr>
        <w:tab/>
        <w:t xml:space="preserve"> рабочих дней со дня поступления </w:t>
      </w:r>
      <w:proofErr w:type="gramStart"/>
      <w:r w:rsidRPr="00050B9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50B99" w:rsidRPr="00050B99" w:rsidRDefault="00050B99" w:rsidP="00050B99">
      <w:pPr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администрацию</w:t>
      </w:r>
      <w:r w:rsidRPr="00050B99">
        <w:rPr>
          <w:rStyle w:val="20"/>
          <w:rFonts w:eastAsia="Arial Unicode MS"/>
          <w:i w:val="0"/>
          <w:sz w:val="28"/>
          <w:szCs w:val="28"/>
        </w:rPr>
        <w:t xml:space="preserve"> 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 </w:t>
      </w:r>
      <w:r w:rsidRPr="00050B99">
        <w:rPr>
          <w:rFonts w:ascii="Times New Roman" w:hAnsi="Times New Roman" w:cs="Times New Roman"/>
          <w:sz w:val="28"/>
          <w:szCs w:val="28"/>
        </w:rPr>
        <w:t xml:space="preserve"> Соглашения, подписанного уполномоченным представителем ТОС.</w:t>
      </w:r>
    </w:p>
    <w:p w:rsidR="00050B99" w:rsidRPr="00050B99" w:rsidRDefault="00050B99" w:rsidP="00050B99">
      <w:pPr>
        <w:numPr>
          <w:ilvl w:val="0"/>
          <w:numId w:val="20"/>
        </w:numPr>
        <w:tabs>
          <w:tab w:val="left" w:pos="1195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Соглашение является основным документом, определяющим права и обязанности администрации, ТОС, порядок использования денежных средств. Соглашение регулирует правовые, экономические, организационно-</w:t>
      </w:r>
      <w:r w:rsidRPr="00050B99">
        <w:rPr>
          <w:rFonts w:ascii="Times New Roman" w:hAnsi="Times New Roman" w:cs="Times New Roman"/>
          <w:sz w:val="28"/>
          <w:szCs w:val="28"/>
        </w:rPr>
        <w:softHyphen/>
        <w:t>технические условия их взаимоотношений.</w:t>
      </w:r>
    </w:p>
    <w:p w:rsidR="00050B99" w:rsidRPr="00050B99" w:rsidRDefault="00050B99" w:rsidP="00050B99">
      <w:pPr>
        <w:numPr>
          <w:ilvl w:val="0"/>
          <w:numId w:val="20"/>
        </w:numPr>
        <w:tabs>
          <w:tab w:val="left" w:pos="1190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Получатель бюджетных сре</w:t>
      </w:r>
      <w:proofErr w:type="gramStart"/>
      <w:r w:rsidRPr="00050B9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50B99">
        <w:rPr>
          <w:rFonts w:ascii="Times New Roman" w:hAnsi="Times New Roman" w:cs="Times New Roman"/>
          <w:sz w:val="28"/>
          <w:szCs w:val="28"/>
        </w:rPr>
        <w:t>едставляет в администрацию</w:t>
      </w:r>
      <w:r w:rsidRPr="00050B99">
        <w:rPr>
          <w:rStyle w:val="20"/>
          <w:rFonts w:eastAsia="Arial Unicode MS"/>
          <w:i w:val="0"/>
          <w:sz w:val="28"/>
          <w:szCs w:val="28"/>
        </w:rPr>
        <w:t xml:space="preserve"> 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r w:rsidRPr="00050B99">
        <w:rPr>
          <w:rFonts w:ascii="Times New Roman" w:hAnsi="Times New Roman" w:cs="Times New Roman"/>
          <w:sz w:val="28"/>
          <w:szCs w:val="28"/>
        </w:rPr>
        <w:t xml:space="preserve"> отчет об использовании соответствующих средств и выполнении условий Соглашения по форме и в сроки, установленные Соглашением.</w:t>
      </w:r>
    </w:p>
    <w:p w:rsidR="00050B99" w:rsidRPr="00050B99" w:rsidRDefault="00050B99" w:rsidP="00050B99">
      <w:pPr>
        <w:numPr>
          <w:ilvl w:val="0"/>
          <w:numId w:val="20"/>
        </w:numPr>
        <w:tabs>
          <w:tab w:val="left" w:pos="1200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Контроль за расходованием средств местного бюджета, выделенных для финансирования деятельности ТОС, осуществляется администрацией</w:t>
      </w:r>
      <w:r w:rsidRPr="00050B99">
        <w:rPr>
          <w:rStyle w:val="20"/>
          <w:rFonts w:eastAsia="Arial Unicode MS"/>
          <w:i w:val="0"/>
          <w:sz w:val="28"/>
          <w:szCs w:val="28"/>
        </w:rPr>
        <w:t xml:space="preserve"> 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proofErr w:type="gramStart"/>
      <w:r w:rsidRPr="00050B99">
        <w:rPr>
          <w:rFonts w:ascii="Times New Roman" w:hAnsi="Times New Roman" w:cs="Times New Roman"/>
          <w:sz w:val="28"/>
          <w:szCs w:val="28"/>
        </w:rPr>
        <w:t xml:space="preserve"> </w:t>
      </w:r>
      <w:r w:rsidRPr="00050B99">
        <w:rPr>
          <w:rStyle w:val="20"/>
          <w:rFonts w:eastAsia="Arial Unicode MS"/>
          <w:i w:val="0"/>
          <w:sz w:val="28"/>
          <w:szCs w:val="28"/>
        </w:rPr>
        <w:t>.</w:t>
      </w:r>
      <w:proofErr w:type="gramEnd"/>
    </w:p>
    <w:p w:rsidR="00050B99" w:rsidRPr="00050B99" w:rsidRDefault="00050B99" w:rsidP="00050B99">
      <w:pPr>
        <w:numPr>
          <w:ilvl w:val="0"/>
          <w:numId w:val="20"/>
        </w:numPr>
        <w:tabs>
          <w:tab w:val="left" w:pos="1186"/>
        </w:tabs>
        <w:spacing w:line="317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В случае выявления нецелевого использования средств местного бюджета финансирование территориального общественного самоуправления в соответствии с бюджетным законодательством приостанавливается до устранения фактов их нецелевого использования. В случае не устранения выявленных фактов нецелевого использования средств местного бюджета или повторном допущении нецелевого использования средств местного бюджета, финансирование территориального общественного самоуправления прекращается. Получатели бюджетных средств несут ответственность за нецелевое и неэффективное использование средств бюджета </w:t>
      </w:r>
      <w:r w:rsidRPr="00050B99">
        <w:rPr>
          <w:rStyle w:val="20"/>
          <w:rFonts w:eastAsia="Arial Unicode MS"/>
          <w:i w:val="0"/>
          <w:sz w:val="28"/>
          <w:szCs w:val="28"/>
        </w:rPr>
        <w:t>муниципального образования</w:t>
      </w:r>
      <w:r w:rsidRPr="00050B99">
        <w:rPr>
          <w:rStyle w:val="91"/>
          <w:rFonts w:eastAsia="Arial Unicode MS"/>
          <w:b w:val="0"/>
          <w:i w:val="0"/>
          <w:sz w:val="28"/>
          <w:szCs w:val="28"/>
        </w:rPr>
        <w:t xml:space="preserve"> Епишинский </w:t>
      </w:r>
      <w:r w:rsidRPr="00050B99">
        <w:rPr>
          <w:rStyle w:val="91"/>
          <w:rFonts w:eastAsia="Arial Unicode MS"/>
          <w:b w:val="0"/>
          <w:i w:val="0"/>
          <w:sz w:val="28"/>
          <w:szCs w:val="28"/>
        </w:rPr>
        <w:lastRenderedPageBreak/>
        <w:t>сельсовет Енисейского района Красноярского края</w:t>
      </w:r>
      <w:r w:rsidRPr="00050B99">
        <w:rPr>
          <w:rFonts w:ascii="Times New Roman" w:hAnsi="Times New Roman" w:cs="Times New Roman"/>
          <w:sz w:val="28"/>
          <w:szCs w:val="28"/>
        </w:rPr>
        <w:t xml:space="preserve"> в порядке, предусмотренном действующим законодательством.</w:t>
      </w:r>
    </w:p>
    <w:p w:rsidR="00050B99" w:rsidRPr="00050B99" w:rsidRDefault="00050B99" w:rsidP="00050B99">
      <w:pPr>
        <w:pStyle w:val="32"/>
        <w:keepNext/>
        <w:keepLines/>
        <w:shd w:val="clear" w:color="auto" w:fill="auto"/>
        <w:spacing w:before="0" w:after="0" w:line="653" w:lineRule="exact"/>
        <w:ind w:right="40"/>
        <w:jc w:val="center"/>
        <w:rPr>
          <w:sz w:val="28"/>
          <w:szCs w:val="28"/>
        </w:rPr>
      </w:pPr>
      <w:bookmarkStart w:id="19" w:name="bookmark22"/>
      <w:r w:rsidRPr="00050B99">
        <w:rPr>
          <w:sz w:val="28"/>
          <w:szCs w:val="28"/>
        </w:rPr>
        <w:t>Глава 5. Гарантии и ответственность ТОС</w:t>
      </w:r>
      <w:r w:rsidRPr="00050B99">
        <w:rPr>
          <w:sz w:val="28"/>
          <w:szCs w:val="28"/>
        </w:rPr>
        <w:br/>
        <w:t>Статья 17. Гарантии деятельности ТОС.</w:t>
      </w:r>
      <w:bookmarkEnd w:id="19"/>
    </w:p>
    <w:p w:rsidR="00050B99" w:rsidRPr="00050B99" w:rsidRDefault="00050B99" w:rsidP="00050B99">
      <w:pPr>
        <w:numPr>
          <w:ilvl w:val="0"/>
          <w:numId w:val="21"/>
        </w:numPr>
        <w:spacing w:line="322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предоставляют органам ТОС необходимую информацию для создания, функционирования и развития ТОС.</w:t>
      </w:r>
    </w:p>
    <w:p w:rsidR="00050B99" w:rsidRPr="00050B99" w:rsidRDefault="00050B99" w:rsidP="00050B99">
      <w:pPr>
        <w:numPr>
          <w:ilvl w:val="0"/>
          <w:numId w:val="21"/>
        </w:numPr>
        <w:spacing w:after="349" w:line="322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содействуют становлению и развитию ТОС на территории </w:t>
      </w:r>
      <w:r w:rsidRPr="00050B99">
        <w:rPr>
          <w:rStyle w:val="20"/>
          <w:rFonts w:eastAsia="Arial Unicode MS"/>
          <w:i w:val="0"/>
          <w:sz w:val="28"/>
          <w:szCs w:val="28"/>
        </w:rPr>
        <w:t>муниципального образования</w:t>
      </w:r>
      <w:r w:rsidRPr="00050B99">
        <w:rPr>
          <w:rStyle w:val="91"/>
          <w:rFonts w:eastAsia="Arial Unicode MS"/>
          <w:i w:val="0"/>
          <w:sz w:val="28"/>
          <w:szCs w:val="28"/>
        </w:rPr>
        <w:t xml:space="preserve"> Епишинский сельсовет Енисейского района Красноярского края</w:t>
      </w:r>
      <w:r w:rsidRPr="00050B99">
        <w:rPr>
          <w:rFonts w:ascii="Times New Roman" w:hAnsi="Times New Roman" w:cs="Times New Roman"/>
          <w:sz w:val="28"/>
          <w:szCs w:val="28"/>
        </w:rPr>
        <w:t xml:space="preserve"> с использованием финансовых возможностей местного самоуправления.</w:t>
      </w:r>
    </w:p>
    <w:p w:rsidR="00050B99" w:rsidRPr="00050B99" w:rsidRDefault="00050B99" w:rsidP="00050B99">
      <w:pPr>
        <w:pStyle w:val="32"/>
        <w:keepNext/>
        <w:keepLines/>
        <w:shd w:val="clear" w:color="auto" w:fill="auto"/>
        <w:spacing w:before="0" w:after="248" w:line="260" w:lineRule="exact"/>
        <w:ind w:right="40"/>
        <w:jc w:val="center"/>
        <w:rPr>
          <w:sz w:val="28"/>
          <w:szCs w:val="28"/>
        </w:rPr>
      </w:pPr>
      <w:bookmarkStart w:id="20" w:name="bookmark23"/>
      <w:r w:rsidRPr="00050B99">
        <w:rPr>
          <w:sz w:val="28"/>
          <w:szCs w:val="28"/>
        </w:rPr>
        <w:t xml:space="preserve">Статья 18. </w:t>
      </w:r>
      <w:proofErr w:type="gramStart"/>
      <w:r w:rsidRPr="00050B99">
        <w:rPr>
          <w:sz w:val="28"/>
          <w:szCs w:val="28"/>
        </w:rPr>
        <w:t>Контроль за</w:t>
      </w:r>
      <w:proofErr w:type="gramEnd"/>
      <w:r w:rsidRPr="00050B99">
        <w:rPr>
          <w:sz w:val="28"/>
          <w:szCs w:val="28"/>
        </w:rPr>
        <w:t xml:space="preserve"> деятельностью ТОС.</w:t>
      </w:r>
      <w:bookmarkEnd w:id="20"/>
    </w:p>
    <w:p w:rsidR="00050B99" w:rsidRPr="00050B99" w:rsidRDefault="00050B99" w:rsidP="00050B99">
      <w:pPr>
        <w:spacing w:after="349"/>
        <w:ind w:firstLine="820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1. Участники ТОС вправе получать в полном объеме информацию о деятельности органов и уполномоченных лиц ТОС, участвовать в принятии решений по результатам отчетов органов и уполномоченных лиц ТОС о своей деятельности.</w:t>
      </w:r>
    </w:p>
    <w:p w:rsidR="00050B99" w:rsidRPr="00050B99" w:rsidRDefault="00050B99" w:rsidP="00050B99">
      <w:pPr>
        <w:pStyle w:val="32"/>
        <w:keepNext/>
        <w:keepLines/>
        <w:shd w:val="clear" w:color="auto" w:fill="auto"/>
        <w:spacing w:before="0" w:after="306" w:line="260" w:lineRule="exact"/>
        <w:ind w:right="40"/>
        <w:jc w:val="center"/>
        <w:rPr>
          <w:sz w:val="28"/>
          <w:szCs w:val="28"/>
        </w:rPr>
      </w:pPr>
      <w:bookmarkStart w:id="21" w:name="bookmark24"/>
      <w:r w:rsidRPr="00050B99">
        <w:rPr>
          <w:sz w:val="28"/>
          <w:szCs w:val="28"/>
        </w:rPr>
        <w:t>Глава 6. Заключительные положения</w:t>
      </w:r>
      <w:bookmarkEnd w:id="21"/>
    </w:p>
    <w:p w:rsidR="00050B99" w:rsidRPr="00050B99" w:rsidRDefault="00050B99" w:rsidP="00050B99">
      <w:pPr>
        <w:pStyle w:val="32"/>
        <w:keepNext/>
        <w:keepLines/>
        <w:shd w:val="clear" w:color="auto" w:fill="auto"/>
        <w:spacing w:before="0" w:after="281" w:line="260" w:lineRule="exact"/>
        <w:ind w:right="40"/>
        <w:jc w:val="center"/>
        <w:rPr>
          <w:sz w:val="28"/>
          <w:szCs w:val="28"/>
        </w:rPr>
      </w:pPr>
      <w:bookmarkStart w:id="22" w:name="bookmark25"/>
      <w:r w:rsidRPr="00050B99">
        <w:rPr>
          <w:sz w:val="28"/>
          <w:szCs w:val="28"/>
        </w:rPr>
        <w:t>Статья 19. Прекращение деятельности ТОС.</w:t>
      </w:r>
      <w:bookmarkEnd w:id="22"/>
    </w:p>
    <w:p w:rsidR="00050B99" w:rsidRPr="00050B99" w:rsidRDefault="00050B99" w:rsidP="00050B99">
      <w:pPr>
        <w:numPr>
          <w:ilvl w:val="0"/>
          <w:numId w:val="22"/>
        </w:numPr>
        <w:tabs>
          <w:tab w:val="left" w:pos="1117"/>
        </w:tabs>
        <w:spacing w:line="298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Деятельность ТОС прекращается в соответствии с действующим законодательством</w:t>
      </w:r>
      <w:proofErr w:type="gramStart"/>
      <w:r w:rsidRPr="00050B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50B99" w:rsidRPr="00050B99" w:rsidRDefault="00050B99" w:rsidP="00050B99">
      <w:pPr>
        <w:spacing w:line="2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на основании решения общего собрания, конференции участников</w:t>
      </w:r>
    </w:p>
    <w:p w:rsidR="00050B99" w:rsidRPr="00050B99" w:rsidRDefault="00050B99" w:rsidP="00050B9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ТОС;</w:t>
      </w:r>
    </w:p>
    <w:p w:rsidR="00050B99" w:rsidRPr="00050B99" w:rsidRDefault="00050B99" w:rsidP="00050B99">
      <w:pPr>
        <w:spacing w:line="302" w:lineRule="exact"/>
        <w:ind w:firstLine="820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- на основании решения </w:t>
      </w:r>
      <w:proofErr w:type="gramStart"/>
      <w:r w:rsidRPr="00050B99">
        <w:rPr>
          <w:rFonts w:ascii="Times New Roman" w:hAnsi="Times New Roman" w:cs="Times New Roman"/>
          <w:sz w:val="28"/>
          <w:szCs w:val="28"/>
        </w:rPr>
        <w:t>суда</w:t>
      </w:r>
      <w:proofErr w:type="gramEnd"/>
      <w:r w:rsidRPr="00050B99">
        <w:rPr>
          <w:rFonts w:ascii="Times New Roman" w:hAnsi="Times New Roman" w:cs="Times New Roman"/>
          <w:sz w:val="28"/>
          <w:szCs w:val="28"/>
        </w:rPr>
        <w:t xml:space="preserve"> в случае нарушения требований действующего законодательства.</w:t>
      </w:r>
    </w:p>
    <w:p w:rsidR="00050B99" w:rsidRPr="00050B99" w:rsidRDefault="00050B99" w:rsidP="00050B99">
      <w:pPr>
        <w:numPr>
          <w:ilvl w:val="0"/>
          <w:numId w:val="22"/>
        </w:numPr>
        <w:tabs>
          <w:tab w:val="left" w:pos="1117"/>
        </w:tabs>
        <w:spacing w:line="307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При ликвидации ТОС бюджетные средства и имущество, находящееся на балансе ТОС, приобретенное за счет бюджетных средств или переданное органами местного самоуправления, переходят в состав муниципальной собственности.</w:t>
      </w:r>
    </w:p>
    <w:p w:rsidR="00050B99" w:rsidRPr="00050B99" w:rsidRDefault="00050B99" w:rsidP="00050B99">
      <w:pPr>
        <w:numPr>
          <w:ilvl w:val="0"/>
          <w:numId w:val="22"/>
        </w:numPr>
        <w:tabs>
          <w:tab w:val="left" w:pos="1117"/>
        </w:tabs>
        <w:spacing w:after="300" w:line="312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Иные финансовые средства и имущество, оставшиеся после удовлетворения требований кредиторов, направляются на цели, предусмотренные Уставом ТОС, либо на цели, определяемые решением собрания, конференции граждан о ликвидации ТОС, а в спорных случаях - в порядке, определенном решением суда.</w:t>
      </w:r>
    </w:p>
    <w:p w:rsidR="00050B99" w:rsidRPr="00050B99" w:rsidRDefault="00050B99" w:rsidP="00050B99">
      <w:pPr>
        <w:pStyle w:val="70"/>
        <w:shd w:val="clear" w:color="auto" w:fill="auto"/>
        <w:tabs>
          <w:tab w:val="left" w:pos="7234"/>
        </w:tabs>
        <w:spacing w:after="0" w:line="634" w:lineRule="exact"/>
        <w:ind w:firstLine="0"/>
        <w:jc w:val="both"/>
        <w:rPr>
          <w:i w:val="0"/>
          <w:sz w:val="28"/>
          <w:szCs w:val="28"/>
        </w:rPr>
      </w:pPr>
      <w:bookmarkStart w:id="23" w:name="_GoBack"/>
      <w:bookmarkEnd w:id="23"/>
    </w:p>
    <w:p w:rsidR="00050B99" w:rsidRPr="00050B99" w:rsidRDefault="00050B99" w:rsidP="00050B99">
      <w:pPr>
        <w:pStyle w:val="70"/>
        <w:shd w:val="clear" w:color="auto" w:fill="auto"/>
        <w:tabs>
          <w:tab w:val="left" w:pos="7234"/>
        </w:tabs>
        <w:spacing w:after="0" w:line="634" w:lineRule="exact"/>
        <w:ind w:firstLine="0"/>
        <w:jc w:val="both"/>
        <w:rPr>
          <w:i w:val="0"/>
          <w:sz w:val="28"/>
          <w:szCs w:val="28"/>
        </w:rPr>
        <w:sectPr w:rsidR="00050B99" w:rsidRPr="00050B99">
          <w:headerReference w:type="default" r:id="rId13"/>
          <w:pgSz w:w="11900" w:h="16840"/>
          <w:pgMar w:top="1615" w:right="373" w:bottom="727" w:left="1480" w:header="0" w:footer="3" w:gutter="0"/>
          <w:cols w:space="720"/>
          <w:noEndnote/>
          <w:docGrid w:linePitch="360"/>
        </w:sectPr>
      </w:pPr>
    </w:p>
    <w:p w:rsidR="00050B99" w:rsidRPr="00050B99" w:rsidRDefault="00050B99" w:rsidP="00050B99">
      <w:pPr>
        <w:spacing w:line="298" w:lineRule="exact"/>
        <w:ind w:left="5540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lastRenderedPageBreak/>
        <w:t>Приложение к Положению о территориальном общественном самоуправлении в муниципальном образовании Епишинский сельсовет</w:t>
      </w:r>
    </w:p>
    <w:p w:rsidR="00050B99" w:rsidRPr="00050B99" w:rsidRDefault="00050B99" w:rsidP="00050B99">
      <w:pPr>
        <w:spacing w:after="896" w:line="298" w:lineRule="exact"/>
        <w:ind w:left="5540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050B99" w:rsidRPr="00050B99" w:rsidRDefault="00050B99" w:rsidP="00050B99">
      <w:pPr>
        <w:pStyle w:val="90"/>
        <w:shd w:val="clear" w:color="auto" w:fill="auto"/>
        <w:spacing w:before="0" w:after="0" w:line="302" w:lineRule="exact"/>
        <w:ind w:right="20"/>
        <w:rPr>
          <w:sz w:val="28"/>
          <w:szCs w:val="28"/>
        </w:rPr>
      </w:pPr>
      <w:r w:rsidRPr="00050B99">
        <w:rPr>
          <w:sz w:val="28"/>
          <w:szCs w:val="28"/>
        </w:rPr>
        <w:t>СОГЛАШЕНИЕ</w:t>
      </w:r>
    </w:p>
    <w:p w:rsidR="00050B99" w:rsidRPr="00050B99" w:rsidRDefault="00050B99" w:rsidP="00050B99">
      <w:pPr>
        <w:pStyle w:val="90"/>
        <w:shd w:val="clear" w:color="auto" w:fill="auto"/>
        <w:spacing w:before="0" w:after="0" w:line="302" w:lineRule="exact"/>
        <w:ind w:firstLine="600"/>
        <w:jc w:val="both"/>
        <w:rPr>
          <w:sz w:val="28"/>
          <w:szCs w:val="28"/>
        </w:rPr>
      </w:pPr>
      <w:r w:rsidRPr="00050B99">
        <w:rPr>
          <w:sz w:val="28"/>
          <w:szCs w:val="28"/>
        </w:rPr>
        <w:t xml:space="preserve">о перечислении денежных средств </w:t>
      </w:r>
      <w:proofErr w:type="gramStart"/>
      <w:r w:rsidRPr="00050B99">
        <w:rPr>
          <w:sz w:val="28"/>
          <w:szCs w:val="28"/>
        </w:rPr>
        <w:t>территориальному</w:t>
      </w:r>
      <w:proofErr w:type="gramEnd"/>
      <w:r w:rsidRPr="00050B99">
        <w:rPr>
          <w:sz w:val="28"/>
          <w:szCs w:val="28"/>
        </w:rPr>
        <w:t xml:space="preserve"> общественному</w:t>
      </w:r>
    </w:p>
    <w:p w:rsidR="00050B99" w:rsidRPr="00050B99" w:rsidRDefault="00050B99" w:rsidP="00050B99">
      <w:pPr>
        <w:pStyle w:val="90"/>
        <w:shd w:val="clear" w:color="auto" w:fill="auto"/>
        <w:spacing w:before="0" w:after="544" w:line="302" w:lineRule="exact"/>
        <w:ind w:right="20"/>
        <w:rPr>
          <w:sz w:val="28"/>
          <w:szCs w:val="28"/>
        </w:rPr>
      </w:pPr>
      <w:r w:rsidRPr="00050B99">
        <w:rPr>
          <w:sz w:val="28"/>
          <w:szCs w:val="28"/>
        </w:rPr>
        <w:t>самоуправлению</w:t>
      </w:r>
    </w:p>
    <w:p w:rsidR="00050B99" w:rsidRPr="00050B99" w:rsidRDefault="00050B99" w:rsidP="00050B99">
      <w:pPr>
        <w:spacing w:line="298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050B99">
        <w:rPr>
          <w:rStyle w:val="20"/>
          <w:rFonts w:eastAsia="Arial Unicode MS"/>
          <w:i w:val="0"/>
          <w:sz w:val="28"/>
          <w:szCs w:val="28"/>
        </w:rPr>
        <w:t>муниципального</w:t>
      </w:r>
      <w:r w:rsidRPr="00050B99">
        <w:rPr>
          <w:rFonts w:ascii="Times New Roman" w:hAnsi="Times New Roman" w:cs="Times New Roman"/>
          <w:sz w:val="28"/>
          <w:szCs w:val="28"/>
        </w:rPr>
        <w:t xml:space="preserve"> </w:t>
      </w:r>
      <w:r w:rsidRPr="00050B99">
        <w:rPr>
          <w:rStyle w:val="20"/>
          <w:rFonts w:eastAsia="Arial Unicode MS"/>
          <w:i w:val="0"/>
          <w:sz w:val="28"/>
          <w:szCs w:val="28"/>
        </w:rPr>
        <w:t>образования</w:t>
      </w:r>
      <w:r w:rsidRPr="00050B99">
        <w:rPr>
          <w:rFonts w:ascii="Times New Roman" w:hAnsi="Times New Roman" w:cs="Times New Roman"/>
          <w:sz w:val="28"/>
          <w:szCs w:val="28"/>
        </w:rPr>
        <w:t xml:space="preserve"> Епишинский сельсовет Енисейского района  края, именуемая в дальнейшем «Администрация», в лице</w:t>
      </w:r>
    </w:p>
    <w:p w:rsidR="00050B99" w:rsidRPr="00050B99" w:rsidRDefault="00050B99" w:rsidP="00050B99">
      <w:pPr>
        <w:tabs>
          <w:tab w:val="left" w:leader="underscore" w:pos="3365"/>
          <w:tab w:val="left" w:leader="underscore" w:pos="8453"/>
        </w:tabs>
        <w:spacing w:line="298" w:lineRule="exact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Воронко Ольги Юрьевны, действующей на основании Устава, с одной</w:t>
      </w:r>
    </w:p>
    <w:p w:rsidR="00050B99" w:rsidRPr="00050B99" w:rsidRDefault="00050B99" w:rsidP="00050B99">
      <w:pPr>
        <w:tabs>
          <w:tab w:val="left" w:pos="4275"/>
          <w:tab w:val="left" w:leader="underscore" w:pos="4337"/>
        </w:tabs>
        <w:spacing w:line="298" w:lineRule="exact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стороны, и </w:t>
      </w:r>
      <w:r w:rsidRPr="00050B99">
        <w:rPr>
          <w:rFonts w:ascii="Times New Roman" w:hAnsi="Times New Roman" w:cs="Times New Roman"/>
          <w:sz w:val="28"/>
          <w:szCs w:val="28"/>
        </w:rPr>
        <w:tab/>
      </w:r>
      <w:r w:rsidRPr="00050B99">
        <w:rPr>
          <w:rFonts w:ascii="Times New Roman" w:hAnsi="Times New Roman" w:cs="Times New Roman"/>
          <w:sz w:val="28"/>
          <w:szCs w:val="28"/>
        </w:rPr>
        <w:tab/>
        <w:t xml:space="preserve">, именуемое в дальнейшем «Получатель», </w:t>
      </w:r>
      <w:proofErr w:type="gramStart"/>
      <w:r w:rsidRPr="00050B9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50B99" w:rsidRPr="00050B99" w:rsidRDefault="00050B99" w:rsidP="00050B99">
      <w:pPr>
        <w:tabs>
          <w:tab w:val="left" w:leader="underscore" w:pos="4337"/>
        </w:tabs>
        <w:spacing w:line="298" w:lineRule="exact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лице </w:t>
      </w:r>
      <w:r w:rsidRPr="00050B99">
        <w:rPr>
          <w:rFonts w:ascii="Times New Roman" w:hAnsi="Times New Roman" w:cs="Times New Roman"/>
          <w:sz w:val="28"/>
          <w:szCs w:val="28"/>
        </w:rPr>
        <w:tab/>
        <w:t xml:space="preserve">, </w:t>
      </w:r>
      <w:proofErr w:type="gramStart"/>
      <w:r w:rsidRPr="00050B9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050B99">
        <w:rPr>
          <w:rFonts w:ascii="Times New Roman" w:hAnsi="Times New Roman" w:cs="Times New Roman"/>
          <w:sz w:val="28"/>
          <w:szCs w:val="28"/>
        </w:rPr>
        <w:t xml:space="preserve"> на основании</w:t>
      </w:r>
    </w:p>
    <w:p w:rsidR="00050B99" w:rsidRPr="00050B99" w:rsidRDefault="00050B99" w:rsidP="00050B99">
      <w:pPr>
        <w:tabs>
          <w:tab w:val="left" w:leader="underscore" w:pos="2722"/>
        </w:tabs>
        <w:spacing w:line="298" w:lineRule="exact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ab/>
        <w:t xml:space="preserve">, с другой стороны, вместе именуемые «Стороны», </w:t>
      </w:r>
      <w:proofErr w:type="gramStart"/>
      <w:r w:rsidRPr="00050B9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50B99" w:rsidRPr="00050B99" w:rsidRDefault="00050B99" w:rsidP="00050B99">
      <w:pPr>
        <w:spacing w:line="298" w:lineRule="exact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050B99">
        <w:rPr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050B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0B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50B99">
        <w:rPr>
          <w:rStyle w:val="20"/>
          <w:rFonts w:eastAsia="Arial Unicode MS"/>
          <w:i w:val="0"/>
          <w:sz w:val="28"/>
          <w:szCs w:val="28"/>
        </w:rPr>
        <w:t>муниципального</w:t>
      </w:r>
      <w:r w:rsidRPr="00050B99">
        <w:rPr>
          <w:rFonts w:ascii="Times New Roman" w:hAnsi="Times New Roman" w:cs="Times New Roman"/>
          <w:sz w:val="28"/>
          <w:szCs w:val="28"/>
        </w:rPr>
        <w:t xml:space="preserve"> </w:t>
      </w:r>
      <w:r w:rsidRPr="00050B99">
        <w:rPr>
          <w:rStyle w:val="20"/>
          <w:rFonts w:eastAsia="Arial Unicode MS"/>
          <w:i w:val="0"/>
          <w:sz w:val="28"/>
          <w:szCs w:val="28"/>
        </w:rPr>
        <w:t>образования</w:t>
      </w:r>
      <w:r w:rsidRPr="00050B99">
        <w:rPr>
          <w:rFonts w:ascii="Times New Roman" w:hAnsi="Times New Roman" w:cs="Times New Roman"/>
          <w:sz w:val="28"/>
          <w:szCs w:val="28"/>
        </w:rPr>
        <w:t xml:space="preserve"> Епишинский сельсовет Енисейского района Красноярского края от </w:t>
      </w:r>
      <w:r w:rsidRPr="00050B99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Pr="00050B9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50B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50B99">
        <w:rPr>
          <w:rFonts w:ascii="Times New Roman" w:hAnsi="Times New Roman" w:cs="Times New Roman"/>
          <w:sz w:val="28"/>
          <w:szCs w:val="28"/>
        </w:rPr>
        <w:t xml:space="preserve"> «О перечислении денежных средств территориальному общественному самоуправлению за счет средств местного бюджета» заключили настоящее Соглашение о нижеследующем:</w:t>
      </w:r>
    </w:p>
    <w:p w:rsidR="00050B99" w:rsidRPr="00050B99" w:rsidRDefault="00050B99" w:rsidP="00050B99">
      <w:pPr>
        <w:pStyle w:val="90"/>
        <w:shd w:val="clear" w:color="auto" w:fill="auto"/>
        <w:spacing w:before="0" w:after="257" w:line="260" w:lineRule="exact"/>
        <w:ind w:left="3400"/>
        <w:jc w:val="both"/>
        <w:rPr>
          <w:sz w:val="28"/>
          <w:szCs w:val="28"/>
        </w:rPr>
      </w:pPr>
      <w:r w:rsidRPr="00050B99">
        <w:rPr>
          <w:sz w:val="28"/>
          <w:szCs w:val="28"/>
        </w:rPr>
        <w:t>1. Предмет Соглашения</w:t>
      </w:r>
    </w:p>
    <w:p w:rsidR="00050B99" w:rsidRPr="00050B99" w:rsidRDefault="00050B99" w:rsidP="00050B99">
      <w:pPr>
        <w:numPr>
          <w:ilvl w:val="0"/>
          <w:numId w:val="23"/>
        </w:numPr>
        <w:tabs>
          <w:tab w:val="left" w:pos="1130"/>
        </w:tabs>
        <w:spacing w:line="298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предоставление Получателю, средств местного бюджета для реализации собственных инициатив по вопросам</w:t>
      </w:r>
    </w:p>
    <w:p w:rsidR="00050B99" w:rsidRPr="00050B99" w:rsidRDefault="00050B99" w:rsidP="00050B99">
      <w:pPr>
        <w:tabs>
          <w:tab w:val="left" w:leader="underscore" w:pos="4770"/>
        </w:tabs>
        <w:spacing w:line="298" w:lineRule="exact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местного значения в размере </w:t>
      </w:r>
      <w:r w:rsidRPr="00050B99">
        <w:rPr>
          <w:rFonts w:ascii="Times New Roman" w:hAnsi="Times New Roman" w:cs="Times New Roman"/>
          <w:sz w:val="28"/>
          <w:szCs w:val="28"/>
        </w:rPr>
        <w:tab/>
        <w:t xml:space="preserve"> рублей для осуществления в срок </w:t>
      </w:r>
      <w:proofErr w:type="gramStart"/>
      <w:r w:rsidRPr="00050B99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050B99" w:rsidRPr="00050B99" w:rsidRDefault="00050B99" w:rsidP="00050B99">
      <w:pPr>
        <w:pStyle w:val="70"/>
        <w:shd w:val="clear" w:color="auto" w:fill="auto"/>
        <w:spacing w:after="270" w:line="298" w:lineRule="exact"/>
        <w:ind w:firstLine="0"/>
        <w:jc w:val="both"/>
        <w:rPr>
          <w:i w:val="0"/>
          <w:sz w:val="28"/>
          <w:szCs w:val="28"/>
        </w:rPr>
      </w:pPr>
      <w:r w:rsidRPr="00050B99">
        <w:rPr>
          <w:rStyle w:val="71"/>
          <w:sz w:val="28"/>
          <w:szCs w:val="28"/>
        </w:rPr>
        <w:t>________согласно смете являющейся неотъемлемой частью настоящего Соглашения.</w:t>
      </w:r>
    </w:p>
    <w:p w:rsidR="00050B99" w:rsidRPr="00050B99" w:rsidRDefault="00050B99" w:rsidP="00050B99">
      <w:pPr>
        <w:pStyle w:val="90"/>
        <w:shd w:val="clear" w:color="auto" w:fill="auto"/>
        <w:spacing w:before="0" w:after="287" w:line="260" w:lineRule="exact"/>
        <w:ind w:right="20"/>
        <w:rPr>
          <w:sz w:val="28"/>
          <w:szCs w:val="28"/>
        </w:rPr>
      </w:pPr>
      <w:r w:rsidRPr="00050B99">
        <w:rPr>
          <w:sz w:val="28"/>
          <w:szCs w:val="28"/>
        </w:rPr>
        <w:t>2. Права Сторон</w:t>
      </w:r>
    </w:p>
    <w:p w:rsidR="00050B99" w:rsidRPr="00050B99" w:rsidRDefault="00050B99" w:rsidP="00050B99">
      <w:pPr>
        <w:numPr>
          <w:ilvl w:val="0"/>
          <w:numId w:val="24"/>
        </w:numPr>
        <w:tabs>
          <w:tab w:val="left" w:pos="1165"/>
        </w:tabs>
        <w:spacing w:line="260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Администрация имеет право:</w:t>
      </w:r>
    </w:p>
    <w:p w:rsidR="00050B99" w:rsidRPr="00050B99" w:rsidRDefault="00050B99" w:rsidP="00050B99">
      <w:pPr>
        <w:numPr>
          <w:ilvl w:val="0"/>
          <w:numId w:val="25"/>
        </w:numPr>
        <w:tabs>
          <w:tab w:val="left" w:pos="1304"/>
        </w:tabs>
        <w:spacing w:line="288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Запрашивать при необходимости в письменной или устной форме от Получателя информацию, связанную с осуществлением территориального общественного самоуправления. Срок предоставления информации указывается в запросе.</w:t>
      </w:r>
    </w:p>
    <w:p w:rsidR="00050B99" w:rsidRPr="00050B99" w:rsidRDefault="00050B99" w:rsidP="00050B99">
      <w:pPr>
        <w:numPr>
          <w:ilvl w:val="0"/>
          <w:numId w:val="25"/>
        </w:numPr>
        <w:tabs>
          <w:tab w:val="left" w:pos="1294"/>
        </w:tabs>
        <w:spacing w:line="298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В соответствии с порядком, установленным Администрацией, проводить проверки соблюдения Получателем условий, целей и порядка их предоставления.</w:t>
      </w:r>
    </w:p>
    <w:p w:rsidR="00050B99" w:rsidRPr="00050B99" w:rsidRDefault="00050B99" w:rsidP="00050B99">
      <w:pPr>
        <w:numPr>
          <w:ilvl w:val="1"/>
          <w:numId w:val="25"/>
        </w:numPr>
        <w:tabs>
          <w:tab w:val="left" w:pos="1352"/>
        </w:tabs>
        <w:spacing w:line="298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Получатель имеет право:</w:t>
      </w:r>
    </w:p>
    <w:p w:rsidR="00050B99" w:rsidRPr="00050B99" w:rsidRDefault="00050B99" w:rsidP="00050B99">
      <w:pPr>
        <w:numPr>
          <w:ilvl w:val="2"/>
          <w:numId w:val="25"/>
        </w:numPr>
        <w:tabs>
          <w:tab w:val="left" w:pos="1294"/>
        </w:tabs>
        <w:spacing w:after="302" w:line="298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Получать от Администрации письменные разъяснения на письменные запросы, касающиеся порядка получения бюджетных средств по Соглашению.</w:t>
      </w:r>
    </w:p>
    <w:p w:rsidR="00050B99" w:rsidRPr="00050B99" w:rsidRDefault="00050B99" w:rsidP="00050B99">
      <w:pPr>
        <w:pStyle w:val="30"/>
        <w:numPr>
          <w:ilvl w:val="0"/>
          <w:numId w:val="21"/>
        </w:numPr>
        <w:shd w:val="clear" w:color="auto" w:fill="auto"/>
        <w:tabs>
          <w:tab w:val="left" w:pos="3778"/>
        </w:tabs>
        <w:spacing w:after="0" w:line="220" w:lineRule="exact"/>
        <w:ind w:left="3400"/>
        <w:jc w:val="both"/>
        <w:rPr>
          <w:sz w:val="28"/>
          <w:szCs w:val="28"/>
        </w:rPr>
      </w:pPr>
      <w:r w:rsidRPr="00050B99">
        <w:rPr>
          <w:sz w:val="28"/>
          <w:szCs w:val="28"/>
        </w:rPr>
        <w:lastRenderedPageBreak/>
        <w:t>Обязанности Сторон</w:t>
      </w:r>
    </w:p>
    <w:p w:rsidR="00050B99" w:rsidRPr="00050B99" w:rsidRDefault="00050B99" w:rsidP="00050B99">
      <w:pPr>
        <w:numPr>
          <w:ilvl w:val="1"/>
          <w:numId w:val="21"/>
        </w:numPr>
        <w:tabs>
          <w:tab w:val="left" w:pos="1137"/>
        </w:tabs>
        <w:spacing w:line="260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Администрация обязана:</w:t>
      </w:r>
    </w:p>
    <w:p w:rsidR="00050B99" w:rsidRPr="00050B99" w:rsidRDefault="00050B99" w:rsidP="00050B99">
      <w:pPr>
        <w:numPr>
          <w:ilvl w:val="2"/>
          <w:numId w:val="21"/>
        </w:numPr>
        <w:tabs>
          <w:tab w:val="left" w:pos="1252"/>
        </w:tabs>
        <w:spacing w:line="317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Перечислять бюджетные средства Получателю в порядке и на условиях, предусмотренных настоящим Соглашением.</w:t>
      </w:r>
    </w:p>
    <w:p w:rsidR="00050B99" w:rsidRPr="00050B99" w:rsidRDefault="00050B99" w:rsidP="00050B99">
      <w:pPr>
        <w:numPr>
          <w:ilvl w:val="2"/>
          <w:numId w:val="21"/>
        </w:numPr>
        <w:tabs>
          <w:tab w:val="left" w:pos="1261"/>
        </w:tabs>
        <w:spacing w:line="317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Проводить проверку соблюдения Получателем условий, целей и порядка предоставления бюджетных средств.</w:t>
      </w:r>
    </w:p>
    <w:p w:rsidR="00050B99" w:rsidRPr="00050B99" w:rsidRDefault="00050B99" w:rsidP="00050B99">
      <w:pPr>
        <w:numPr>
          <w:ilvl w:val="2"/>
          <w:numId w:val="21"/>
        </w:numPr>
        <w:tabs>
          <w:tab w:val="left" w:pos="1344"/>
        </w:tabs>
        <w:spacing w:line="298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При нарушении Получателем условий предоставления бюджетных средств, в течение 10 рабочих дней со дня обнаружения нарушения направить в письменной форме Получателю требование о возврате бюджетных средств.</w:t>
      </w:r>
    </w:p>
    <w:p w:rsidR="00050B99" w:rsidRPr="00050B99" w:rsidRDefault="00050B99" w:rsidP="00050B99">
      <w:pPr>
        <w:spacing w:line="298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3.2. Получатель обязан:</w:t>
      </w:r>
    </w:p>
    <w:p w:rsidR="00050B99" w:rsidRPr="00050B99" w:rsidRDefault="00050B99" w:rsidP="00050B99">
      <w:pPr>
        <w:numPr>
          <w:ilvl w:val="0"/>
          <w:numId w:val="26"/>
        </w:numPr>
        <w:tabs>
          <w:tab w:val="left" w:pos="1252"/>
        </w:tabs>
        <w:spacing w:line="298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Предоставлять Администрации ежеквартальный отчет об использовании бюджетных средств и выполнении условий настоящего Соглашения по форме приложения к настоящему Соглашения в срок до 20 числа месяца, следующего за </w:t>
      </w:r>
      <w:proofErr w:type="gramStart"/>
      <w:r w:rsidRPr="00050B99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050B99">
        <w:rPr>
          <w:rFonts w:ascii="Times New Roman" w:hAnsi="Times New Roman" w:cs="Times New Roman"/>
          <w:sz w:val="28"/>
          <w:szCs w:val="28"/>
        </w:rPr>
        <w:t>.</w:t>
      </w:r>
    </w:p>
    <w:p w:rsidR="00050B99" w:rsidRPr="00050B99" w:rsidRDefault="00050B99" w:rsidP="00050B99">
      <w:pPr>
        <w:numPr>
          <w:ilvl w:val="0"/>
          <w:numId w:val="26"/>
        </w:numPr>
        <w:tabs>
          <w:tab w:val="left" w:pos="1344"/>
        </w:tabs>
        <w:spacing w:line="298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Предоставлять Администрации в сроки, указанные в запросе, любую информацию, связанную с осуществлением территориального общественного самоуправления.</w:t>
      </w:r>
    </w:p>
    <w:p w:rsidR="00050B99" w:rsidRPr="00050B99" w:rsidRDefault="00050B99" w:rsidP="00050B99">
      <w:pPr>
        <w:numPr>
          <w:ilvl w:val="0"/>
          <w:numId w:val="26"/>
        </w:numPr>
        <w:tabs>
          <w:tab w:val="left" w:pos="1344"/>
        </w:tabs>
        <w:spacing w:line="298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Обеспечить целевое и эффективное использование получаемых в соответствии с настоящим Соглашением бюджетных средств.</w:t>
      </w:r>
    </w:p>
    <w:p w:rsidR="00050B99" w:rsidRPr="00050B99" w:rsidRDefault="00050B99" w:rsidP="00050B99">
      <w:pPr>
        <w:spacing w:line="298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Получатель согласен на осуществление Администрацией проверок соблюдения условий, целей и порядка предоставления бюджетных средств, установленных настоящим Соглашением.</w:t>
      </w:r>
    </w:p>
    <w:p w:rsidR="00050B99" w:rsidRPr="00050B99" w:rsidRDefault="00050B99" w:rsidP="00050B99">
      <w:pPr>
        <w:numPr>
          <w:ilvl w:val="0"/>
          <w:numId w:val="26"/>
        </w:numPr>
        <w:tabs>
          <w:tab w:val="left" w:pos="1256"/>
        </w:tabs>
        <w:spacing w:after="270" w:line="298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 xml:space="preserve">Возвратить бюджетные средства (или часть) в срок до семи рабочих дней со дня получения в соответствии с </w:t>
      </w:r>
      <w:r w:rsidRPr="00050B99">
        <w:rPr>
          <w:rStyle w:val="21"/>
          <w:rFonts w:eastAsia="Arial Unicode MS"/>
          <w:sz w:val="28"/>
          <w:szCs w:val="28"/>
        </w:rPr>
        <w:t>пунктом 3.1.3</w:t>
      </w:r>
      <w:r w:rsidRPr="00050B99">
        <w:rPr>
          <w:rFonts w:ascii="Times New Roman" w:hAnsi="Times New Roman" w:cs="Times New Roman"/>
          <w:sz w:val="28"/>
          <w:szCs w:val="28"/>
        </w:rPr>
        <w:t xml:space="preserve"> настоящего Соглашения письменного требования о возврате.</w:t>
      </w:r>
    </w:p>
    <w:p w:rsidR="00050B99" w:rsidRPr="00050B99" w:rsidRDefault="00050B99" w:rsidP="00050B99">
      <w:pPr>
        <w:pStyle w:val="90"/>
        <w:numPr>
          <w:ilvl w:val="0"/>
          <w:numId w:val="21"/>
        </w:numPr>
        <w:shd w:val="clear" w:color="auto" w:fill="auto"/>
        <w:tabs>
          <w:tab w:val="left" w:pos="3510"/>
        </w:tabs>
        <w:spacing w:before="0" w:after="262" w:line="260" w:lineRule="exact"/>
        <w:ind w:left="3180"/>
        <w:jc w:val="both"/>
        <w:rPr>
          <w:sz w:val="28"/>
          <w:szCs w:val="28"/>
        </w:rPr>
      </w:pPr>
      <w:r w:rsidRPr="00050B99">
        <w:rPr>
          <w:sz w:val="28"/>
          <w:szCs w:val="28"/>
        </w:rPr>
        <w:t>Расчеты по Соглашению</w:t>
      </w:r>
    </w:p>
    <w:p w:rsidR="00050B99" w:rsidRPr="00050B99" w:rsidRDefault="00050B99" w:rsidP="00050B99">
      <w:pPr>
        <w:numPr>
          <w:ilvl w:val="1"/>
          <w:numId w:val="21"/>
        </w:numPr>
        <w:tabs>
          <w:tab w:val="left" w:pos="1064"/>
        </w:tabs>
        <w:spacing w:line="298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Размер предоставляемых бюджетных средств по настоящему Соглашению определен на основании обращения Получателя, содержащего финансов</w:t>
      </w:r>
      <w:proofErr w:type="gramStart"/>
      <w:r w:rsidRPr="00050B9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50B99">
        <w:rPr>
          <w:rFonts w:ascii="Times New Roman" w:hAnsi="Times New Roman" w:cs="Times New Roman"/>
          <w:sz w:val="28"/>
          <w:szCs w:val="28"/>
        </w:rPr>
        <w:t xml:space="preserve"> экономическое обоснование необходимости удовлетворения социально-бытовых потребностей граждан, проживающих на соответствующей территории.</w:t>
      </w:r>
    </w:p>
    <w:p w:rsidR="00050B99" w:rsidRPr="00050B99" w:rsidRDefault="00050B99" w:rsidP="00050B99">
      <w:pPr>
        <w:numPr>
          <w:ilvl w:val="1"/>
          <w:numId w:val="21"/>
        </w:numPr>
        <w:tabs>
          <w:tab w:val="left" w:pos="1064"/>
        </w:tabs>
        <w:spacing w:after="270" w:line="298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Предоставление средств местного бюджета осуществляется в течение рабочих дней со дня заключения настоящего Соглашения. Днем заключения Соглашения считается день поступления в Администрацию экземпляра Соглашения, подписанного уполномоченным представителем Получателя.</w:t>
      </w:r>
    </w:p>
    <w:p w:rsidR="00050B99" w:rsidRPr="00050B99" w:rsidRDefault="00050B99" w:rsidP="00050B99">
      <w:pPr>
        <w:pStyle w:val="90"/>
        <w:numPr>
          <w:ilvl w:val="0"/>
          <w:numId w:val="21"/>
        </w:numPr>
        <w:shd w:val="clear" w:color="auto" w:fill="auto"/>
        <w:tabs>
          <w:tab w:val="left" w:pos="3510"/>
        </w:tabs>
        <w:spacing w:before="0" w:after="262" w:line="260" w:lineRule="exact"/>
        <w:ind w:left="3180"/>
        <w:jc w:val="both"/>
        <w:rPr>
          <w:sz w:val="28"/>
          <w:szCs w:val="28"/>
        </w:rPr>
      </w:pPr>
      <w:r w:rsidRPr="00050B99">
        <w:rPr>
          <w:sz w:val="28"/>
          <w:szCs w:val="28"/>
        </w:rPr>
        <w:t>Ответственность Сторон</w:t>
      </w:r>
    </w:p>
    <w:p w:rsidR="00050B99" w:rsidRPr="00050B99" w:rsidRDefault="00050B99" w:rsidP="00050B99">
      <w:pPr>
        <w:numPr>
          <w:ilvl w:val="1"/>
          <w:numId w:val="21"/>
        </w:numPr>
        <w:tabs>
          <w:tab w:val="left" w:pos="1074"/>
        </w:tabs>
        <w:spacing w:line="298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Стороны несут ответственность за неисполнение и (или) ненадлежащее исполнение обязательств по настоящему Соглашению в соответствии с нормами действующего законодательства Российской Федерации.</w:t>
      </w:r>
    </w:p>
    <w:p w:rsidR="00050B99" w:rsidRPr="00050B99" w:rsidRDefault="00050B99" w:rsidP="00050B99">
      <w:pPr>
        <w:numPr>
          <w:ilvl w:val="1"/>
          <w:numId w:val="21"/>
        </w:numPr>
        <w:tabs>
          <w:tab w:val="left" w:pos="1069"/>
        </w:tabs>
        <w:spacing w:after="270" w:line="298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В случае неисполнения обязательств, предусмотренных пунктом 3.2.4 настоящего Соглашения, взыскание производится в порядке, предусмотренном действующим законодательством.</w:t>
      </w:r>
    </w:p>
    <w:p w:rsidR="00050B99" w:rsidRPr="00050B99" w:rsidRDefault="00050B99" w:rsidP="00050B99">
      <w:pPr>
        <w:pStyle w:val="90"/>
        <w:numPr>
          <w:ilvl w:val="0"/>
          <w:numId w:val="21"/>
        </w:numPr>
        <w:shd w:val="clear" w:color="auto" w:fill="auto"/>
        <w:tabs>
          <w:tab w:val="left" w:pos="3325"/>
        </w:tabs>
        <w:spacing w:before="0" w:after="278" w:line="260" w:lineRule="exact"/>
        <w:ind w:left="3000"/>
        <w:jc w:val="both"/>
        <w:rPr>
          <w:sz w:val="28"/>
          <w:szCs w:val="28"/>
        </w:rPr>
      </w:pPr>
      <w:r w:rsidRPr="00050B99">
        <w:rPr>
          <w:sz w:val="28"/>
          <w:szCs w:val="28"/>
        </w:rPr>
        <w:t>Срок действия Соглашения</w:t>
      </w:r>
    </w:p>
    <w:p w:rsidR="00050B99" w:rsidRPr="00050B99" w:rsidRDefault="00050B99" w:rsidP="00050B99">
      <w:pPr>
        <w:numPr>
          <w:ilvl w:val="1"/>
          <w:numId w:val="21"/>
        </w:numPr>
        <w:tabs>
          <w:tab w:val="left" w:pos="1137"/>
        </w:tabs>
        <w:spacing w:line="260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lastRenderedPageBreak/>
        <w:t>Настоящее Соглашение вступает в силу со дня его заключения и действует</w:t>
      </w:r>
      <w:r w:rsidRPr="00050B99">
        <w:rPr>
          <w:rFonts w:ascii="Times New Roman" w:hAnsi="Times New Roman" w:cs="Times New Roman"/>
          <w:sz w:val="28"/>
          <w:szCs w:val="28"/>
        </w:rPr>
        <w:br w:type="page"/>
      </w:r>
    </w:p>
    <w:p w:rsidR="00050B99" w:rsidRPr="00050B99" w:rsidRDefault="00050B99" w:rsidP="00050B99">
      <w:pPr>
        <w:spacing w:line="302" w:lineRule="exact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lastRenderedPageBreak/>
        <w:t>до полного исполнения Сторонами своих обязательств.</w:t>
      </w:r>
    </w:p>
    <w:p w:rsidR="00050B99" w:rsidRPr="00050B99" w:rsidRDefault="00050B99" w:rsidP="00050B99">
      <w:pPr>
        <w:numPr>
          <w:ilvl w:val="1"/>
          <w:numId w:val="21"/>
        </w:numPr>
        <w:tabs>
          <w:tab w:val="left" w:pos="1107"/>
        </w:tabs>
        <w:spacing w:after="306" w:line="30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Настоящее Соглашение может быть расторгнуто досрочно по соглашению Сторон или решению суда по основаниям, предусмотренным гражданским законодательством.</w:t>
      </w:r>
    </w:p>
    <w:p w:rsidR="00050B99" w:rsidRPr="00050B99" w:rsidRDefault="00050B99" w:rsidP="00050B99">
      <w:pPr>
        <w:pStyle w:val="30"/>
        <w:numPr>
          <w:ilvl w:val="0"/>
          <w:numId w:val="21"/>
        </w:numPr>
        <w:shd w:val="clear" w:color="auto" w:fill="auto"/>
        <w:tabs>
          <w:tab w:val="left" w:pos="4068"/>
        </w:tabs>
        <w:spacing w:after="265" w:line="220" w:lineRule="exact"/>
        <w:ind w:left="3700"/>
        <w:jc w:val="both"/>
        <w:rPr>
          <w:sz w:val="28"/>
          <w:szCs w:val="28"/>
        </w:rPr>
      </w:pPr>
      <w:r w:rsidRPr="00050B99">
        <w:rPr>
          <w:sz w:val="28"/>
          <w:szCs w:val="28"/>
        </w:rPr>
        <w:t>Особые условия</w:t>
      </w:r>
    </w:p>
    <w:p w:rsidR="00050B99" w:rsidRPr="00050B99" w:rsidRDefault="00050B99" w:rsidP="00050B99">
      <w:pPr>
        <w:numPr>
          <w:ilvl w:val="1"/>
          <w:numId w:val="21"/>
        </w:numPr>
        <w:tabs>
          <w:tab w:val="left" w:pos="1112"/>
        </w:tabs>
        <w:spacing w:line="298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Все изменения и дополнения к настоящему Соглашению оформляются дополнительными соглашениями в письменной форме и подписываются Сторонами.</w:t>
      </w:r>
    </w:p>
    <w:p w:rsidR="00050B99" w:rsidRPr="00050B99" w:rsidRDefault="00050B99" w:rsidP="00050B99">
      <w:pPr>
        <w:numPr>
          <w:ilvl w:val="1"/>
          <w:numId w:val="21"/>
        </w:numPr>
        <w:tabs>
          <w:tab w:val="left" w:pos="1107"/>
        </w:tabs>
        <w:spacing w:after="270" w:line="298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050B99" w:rsidRPr="00050B99" w:rsidRDefault="00050B99" w:rsidP="00050B99">
      <w:pPr>
        <w:pStyle w:val="90"/>
        <w:numPr>
          <w:ilvl w:val="0"/>
          <w:numId w:val="21"/>
        </w:numPr>
        <w:shd w:val="clear" w:color="auto" w:fill="auto"/>
        <w:tabs>
          <w:tab w:val="left" w:pos="1968"/>
        </w:tabs>
        <w:spacing w:before="0" w:after="578" w:line="260" w:lineRule="exact"/>
        <w:ind w:left="1600"/>
        <w:jc w:val="both"/>
        <w:rPr>
          <w:sz w:val="28"/>
          <w:szCs w:val="28"/>
        </w:rPr>
      </w:pPr>
      <w:r w:rsidRPr="00050B99">
        <w:rPr>
          <w:sz w:val="28"/>
          <w:szCs w:val="28"/>
        </w:rPr>
        <w:t>Юридические адреса, реквизиты и подписи Сторон</w:t>
      </w:r>
    </w:p>
    <w:p w:rsidR="00050B99" w:rsidRPr="00050B99" w:rsidRDefault="00050B99" w:rsidP="00050B9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254000" distL="63500" distR="63500" simplePos="0" relativeHeight="251660288" behindDoc="1" locked="0" layoutInCell="1" allowOverlap="1" wp14:anchorId="685E00B9" wp14:editId="794EB104">
                <wp:simplePos x="0" y="0"/>
                <wp:positionH relativeFrom="margin">
                  <wp:posOffset>4502150</wp:posOffset>
                </wp:positionH>
                <wp:positionV relativeFrom="paragraph">
                  <wp:posOffset>-13335</wp:posOffset>
                </wp:positionV>
                <wp:extent cx="890270" cy="165100"/>
                <wp:effectExtent l="0" t="0" r="5080" b="6350"/>
                <wp:wrapSquare wrapText="left"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B99" w:rsidRDefault="00050B99" w:rsidP="00050B99">
                            <w:pPr>
                              <w:spacing w:line="260" w:lineRule="exact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Получатель: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354.5pt;margin-top:-1.05pt;width:70.1pt;height:13pt;z-index:-25165619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" filled="f" stroked="f">
                <v:textbox style="mso-fit-shape-to-text:t" inset="0,0,0,0">
                  <w:txbxContent>
                    <w:p w:rsidR="00050B99" w:rsidRDefault="00050B99" w:rsidP="00050B99">
                      <w:pPr>
                        <w:spacing w:line="260" w:lineRule="exact"/>
                      </w:pPr>
                      <w:r>
                        <w:rPr>
                          <w:rStyle w:val="2Exact"/>
                          <w:rFonts w:eastAsia="Arial Unicode MS"/>
                        </w:rPr>
                        <w:t>Получатель: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050B99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050B99" w:rsidRPr="00050B99" w:rsidRDefault="00050B99" w:rsidP="00050B9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050B99" w:rsidRPr="00050B99" w:rsidRDefault="00050B99" w:rsidP="00050B9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050B99" w:rsidRPr="00050B99" w:rsidRDefault="00050B99" w:rsidP="00050B9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050B99" w:rsidRPr="00050B99" w:rsidRDefault="00050B99" w:rsidP="00050B9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050B99" w:rsidRPr="00050B99" w:rsidRDefault="00050B99" w:rsidP="00050B99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050B99" w:rsidRPr="00050B99" w:rsidRDefault="00050B99" w:rsidP="00050B99">
      <w:pPr>
        <w:spacing w:after="300" w:line="302" w:lineRule="exact"/>
        <w:ind w:left="5040"/>
        <w:rPr>
          <w:rFonts w:ascii="Times New Roman" w:hAnsi="Times New Roman" w:cs="Times New Roman"/>
          <w:sz w:val="28"/>
          <w:szCs w:val="28"/>
        </w:rPr>
      </w:pPr>
    </w:p>
    <w:p w:rsidR="00050B99" w:rsidRPr="00050B99" w:rsidRDefault="00050B99" w:rsidP="00050B99">
      <w:pPr>
        <w:spacing w:after="300" w:line="302" w:lineRule="exact"/>
        <w:ind w:left="5040"/>
        <w:rPr>
          <w:rFonts w:ascii="Times New Roman" w:hAnsi="Times New Roman" w:cs="Times New Roman"/>
          <w:sz w:val="28"/>
          <w:szCs w:val="28"/>
        </w:rPr>
      </w:pPr>
    </w:p>
    <w:p w:rsidR="00050B99" w:rsidRPr="00050B99" w:rsidRDefault="00050B99" w:rsidP="00050B99">
      <w:pPr>
        <w:spacing w:after="300" w:line="302" w:lineRule="exact"/>
        <w:ind w:left="5040"/>
        <w:rPr>
          <w:rFonts w:ascii="Times New Roman" w:hAnsi="Times New Roman" w:cs="Times New Roman"/>
          <w:sz w:val="28"/>
          <w:szCs w:val="28"/>
        </w:rPr>
      </w:pPr>
    </w:p>
    <w:p w:rsidR="00050B99" w:rsidRPr="00050B99" w:rsidRDefault="00050B99" w:rsidP="00050B99">
      <w:pPr>
        <w:spacing w:after="300" w:line="302" w:lineRule="exact"/>
        <w:ind w:left="5040"/>
        <w:rPr>
          <w:rFonts w:ascii="Times New Roman" w:hAnsi="Times New Roman" w:cs="Times New Roman"/>
          <w:sz w:val="28"/>
          <w:szCs w:val="28"/>
        </w:rPr>
      </w:pPr>
    </w:p>
    <w:p w:rsidR="00050B99" w:rsidRPr="00050B99" w:rsidRDefault="00050B99" w:rsidP="00050B99">
      <w:pPr>
        <w:spacing w:after="300" w:line="302" w:lineRule="exact"/>
        <w:ind w:left="5040"/>
        <w:rPr>
          <w:rFonts w:ascii="Times New Roman" w:hAnsi="Times New Roman" w:cs="Times New Roman"/>
          <w:sz w:val="28"/>
          <w:szCs w:val="28"/>
        </w:rPr>
      </w:pPr>
    </w:p>
    <w:p w:rsidR="00050B99" w:rsidRPr="00050B99" w:rsidRDefault="00050B99" w:rsidP="00050B99">
      <w:pPr>
        <w:spacing w:after="300" w:line="302" w:lineRule="exact"/>
        <w:ind w:left="5040"/>
        <w:rPr>
          <w:rFonts w:ascii="Times New Roman" w:hAnsi="Times New Roman" w:cs="Times New Roman"/>
          <w:sz w:val="28"/>
          <w:szCs w:val="28"/>
        </w:rPr>
      </w:pPr>
    </w:p>
    <w:p w:rsidR="00050B99" w:rsidRPr="00050B99" w:rsidRDefault="00050B99" w:rsidP="00050B99">
      <w:pPr>
        <w:spacing w:after="300" w:line="302" w:lineRule="exact"/>
        <w:ind w:left="5040"/>
        <w:rPr>
          <w:rFonts w:ascii="Times New Roman" w:hAnsi="Times New Roman" w:cs="Times New Roman"/>
          <w:sz w:val="28"/>
          <w:szCs w:val="28"/>
        </w:rPr>
      </w:pPr>
    </w:p>
    <w:p w:rsidR="00050B99" w:rsidRPr="00050B99" w:rsidRDefault="00050B99" w:rsidP="00050B99">
      <w:pPr>
        <w:spacing w:after="300" w:line="302" w:lineRule="exact"/>
        <w:ind w:left="5040"/>
        <w:rPr>
          <w:rFonts w:ascii="Times New Roman" w:hAnsi="Times New Roman" w:cs="Times New Roman"/>
          <w:sz w:val="28"/>
          <w:szCs w:val="28"/>
        </w:rPr>
      </w:pPr>
    </w:p>
    <w:p w:rsidR="00050B99" w:rsidRPr="00050B99" w:rsidRDefault="00050B99" w:rsidP="00050B99">
      <w:pPr>
        <w:spacing w:after="300" w:line="302" w:lineRule="exact"/>
        <w:ind w:left="5040"/>
        <w:rPr>
          <w:rFonts w:ascii="Times New Roman" w:hAnsi="Times New Roman" w:cs="Times New Roman"/>
          <w:sz w:val="28"/>
          <w:szCs w:val="28"/>
        </w:rPr>
      </w:pPr>
    </w:p>
    <w:p w:rsidR="00050B99" w:rsidRPr="00050B99" w:rsidRDefault="00050B99" w:rsidP="00050B99">
      <w:pPr>
        <w:spacing w:after="300" w:line="302" w:lineRule="exact"/>
        <w:ind w:left="5040"/>
        <w:rPr>
          <w:rFonts w:ascii="Times New Roman" w:hAnsi="Times New Roman" w:cs="Times New Roman"/>
          <w:sz w:val="28"/>
          <w:szCs w:val="28"/>
        </w:rPr>
      </w:pPr>
    </w:p>
    <w:p w:rsidR="00050B99" w:rsidRPr="00050B99" w:rsidRDefault="00050B99" w:rsidP="00050B99">
      <w:pPr>
        <w:spacing w:after="300" w:line="302" w:lineRule="exact"/>
        <w:ind w:left="5040"/>
        <w:rPr>
          <w:rFonts w:ascii="Times New Roman" w:hAnsi="Times New Roman" w:cs="Times New Roman"/>
          <w:sz w:val="28"/>
          <w:szCs w:val="28"/>
        </w:rPr>
      </w:pPr>
    </w:p>
    <w:p w:rsidR="00050B99" w:rsidRPr="00050B99" w:rsidRDefault="00050B99" w:rsidP="00050B99">
      <w:pPr>
        <w:spacing w:after="300" w:line="302" w:lineRule="exact"/>
        <w:ind w:left="5040"/>
        <w:rPr>
          <w:rFonts w:ascii="Times New Roman" w:hAnsi="Times New Roman" w:cs="Times New Roman"/>
          <w:sz w:val="28"/>
          <w:szCs w:val="28"/>
        </w:rPr>
      </w:pPr>
    </w:p>
    <w:p w:rsidR="00050B99" w:rsidRPr="00050B99" w:rsidRDefault="00050B99" w:rsidP="00050B99">
      <w:pPr>
        <w:spacing w:after="300" w:line="302" w:lineRule="exact"/>
        <w:ind w:left="5040"/>
        <w:rPr>
          <w:rFonts w:ascii="Times New Roman" w:hAnsi="Times New Roman" w:cs="Times New Roman"/>
          <w:sz w:val="28"/>
          <w:szCs w:val="28"/>
        </w:rPr>
      </w:pPr>
    </w:p>
    <w:p w:rsidR="00050B99" w:rsidRPr="00050B99" w:rsidRDefault="00050B99" w:rsidP="00050B99">
      <w:pPr>
        <w:spacing w:after="300" w:line="302" w:lineRule="exact"/>
        <w:ind w:left="5040"/>
        <w:rPr>
          <w:rFonts w:ascii="Times New Roman" w:hAnsi="Times New Roman" w:cs="Times New Roman"/>
          <w:sz w:val="28"/>
          <w:szCs w:val="28"/>
        </w:rPr>
      </w:pPr>
      <w:r w:rsidRPr="00050B99">
        <w:rPr>
          <w:rFonts w:ascii="Times New Roman" w:hAnsi="Times New Roman" w:cs="Times New Roman"/>
          <w:sz w:val="28"/>
          <w:szCs w:val="28"/>
        </w:rPr>
        <w:lastRenderedPageBreak/>
        <w:t>Приложение к Соглашению о перечислении денежных средств территориальному общественному самоуправлению</w:t>
      </w:r>
    </w:p>
    <w:p w:rsidR="00050B99" w:rsidRPr="00050B99" w:rsidRDefault="00050B99" w:rsidP="00050B99">
      <w:pPr>
        <w:pStyle w:val="100"/>
        <w:shd w:val="clear" w:color="auto" w:fill="auto"/>
        <w:tabs>
          <w:tab w:val="left" w:leader="underscore" w:pos="3010"/>
        </w:tabs>
        <w:spacing w:before="0"/>
        <w:ind w:left="960"/>
        <w:rPr>
          <w:i w:val="0"/>
          <w:sz w:val="28"/>
          <w:szCs w:val="28"/>
        </w:rPr>
      </w:pPr>
      <w:proofErr w:type="gramStart"/>
      <w:r w:rsidRPr="00050B99">
        <w:rPr>
          <w:rStyle w:val="101"/>
          <w:sz w:val="28"/>
          <w:szCs w:val="28"/>
        </w:rPr>
        <w:t>Отчет</w:t>
      </w:r>
      <w:r w:rsidRPr="00050B99">
        <w:rPr>
          <w:rStyle w:val="101"/>
          <w:sz w:val="28"/>
          <w:szCs w:val="28"/>
        </w:rPr>
        <w:tab/>
      </w:r>
      <w:r w:rsidRPr="00050B99">
        <w:rPr>
          <w:i w:val="0"/>
          <w:sz w:val="28"/>
          <w:szCs w:val="28"/>
        </w:rPr>
        <w:t>(наименование территориального общественного</w:t>
      </w:r>
      <w:proofErr w:type="gramEnd"/>
    </w:p>
    <w:p w:rsidR="00050B99" w:rsidRPr="00050B99" w:rsidRDefault="00050B99" w:rsidP="00050B99">
      <w:pPr>
        <w:pStyle w:val="90"/>
        <w:shd w:val="clear" w:color="auto" w:fill="auto"/>
        <w:spacing w:before="0" w:after="0" w:line="302" w:lineRule="exact"/>
        <w:rPr>
          <w:sz w:val="28"/>
          <w:szCs w:val="28"/>
        </w:rPr>
      </w:pPr>
      <w:r w:rsidRPr="00050B99">
        <w:rPr>
          <w:rStyle w:val="91"/>
          <w:i w:val="0"/>
          <w:sz w:val="28"/>
          <w:szCs w:val="28"/>
        </w:rPr>
        <w:t>самоуправления)</w:t>
      </w:r>
      <w:r w:rsidRPr="00050B99">
        <w:rPr>
          <w:sz w:val="28"/>
          <w:szCs w:val="28"/>
        </w:rPr>
        <w:t xml:space="preserve"> об использовании средств, предоставляемых из бюджета</w:t>
      </w:r>
    </w:p>
    <w:p w:rsidR="00050B99" w:rsidRPr="00050B99" w:rsidRDefault="00050B99" w:rsidP="00050B99">
      <w:pPr>
        <w:pStyle w:val="100"/>
        <w:shd w:val="clear" w:color="auto" w:fill="auto"/>
        <w:tabs>
          <w:tab w:val="left" w:leader="underscore" w:pos="8468"/>
        </w:tabs>
        <w:spacing w:before="0"/>
        <w:ind w:left="140"/>
        <w:rPr>
          <w:i w:val="0"/>
          <w:sz w:val="28"/>
          <w:szCs w:val="28"/>
        </w:rPr>
      </w:pPr>
      <w:r w:rsidRPr="00050B99">
        <w:rPr>
          <w:rStyle w:val="20"/>
          <w:b/>
          <w:sz w:val="28"/>
          <w:szCs w:val="28"/>
        </w:rPr>
        <w:t>муниципального</w:t>
      </w:r>
      <w:r w:rsidRPr="00050B99">
        <w:rPr>
          <w:b/>
          <w:i w:val="0"/>
          <w:sz w:val="28"/>
          <w:szCs w:val="28"/>
        </w:rPr>
        <w:t xml:space="preserve"> </w:t>
      </w:r>
      <w:r w:rsidRPr="00050B99">
        <w:rPr>
          <w:rStyle w:val="20"/>
          <w:b/>
          <w:sz w:val="28"/>
          <w:szCs w:val="28"/>
        </w:rPr>
        <w:t>образования</w:t>
      </w:r>
      <w:r w:rsidRPr="00050B99">
        <w:rPr>
          <w:b/>
          <w:i w:val="0"/>
          <w:sz w:val="28"/>
          <w:szCs w:val="28"/>
        </w:rPr>
        <w:t xml:space="preserve"> Епишинский сельсовет Енисейского района</w:t>
      </w:r>
      <w:r w:rsidRPr="00050B99">
        <w:rPr>
          <w:rStyle w:val="101"/>
          <w:sz w:val="28"/>
          <w:szCs w:val="28"/>
        </w:rPr>
        <w:t xml:space="preserve"> Красноярского края за</w:t>
      </w:r>
      <w:r w:rsidRPr="00050B99">
        <w:rPr>
          <w:rStyle w:val="101"/>
          <w:sz w:val="28"/>
          <w:szCs w:val="28"/>
        </w:rPr>
        <w:tab/>
        <w:t>квартал</w:t>
      </w:r>
    </w:p>
    <w:p w:rsidR="00050B99" w:rsidRPr="00050B99" w:rsidRDefault="00050B99" w:rsidP="00050B99">
      <w:pPr>
        <w:pStyle w:val="90"/>
        <w:shd w:val="clear" w:color="auto" w:fill="auto"/>
        <w:tabs>
          <w:tab w:val="left" w:leader="underscore" w:pos="4882"/>
        </w:tabs>
        <w:spacing w:before="0" w:after="0" w:line="302" w:lineRule="exact"/>
        <w:ind w:left="4100"/>
        <w:jc w:val="both"/>
        <w:rPr>
          <w:sz w:val="28"/>
          <w:szCs w:val="28"/>
        </w:rPr>
      </w:pPr>
      <w:r w:rsidRPr="00050B99">
        <w:rPr>
          <w:sz w:val="28"/>
          <w:szCs w:val="28"/>
        </w:rPr>
        <w:tab/>
        <w:t>года.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0"/>
        <w:gridCol w:w="2520"/>
        <w:gridCol w:w="2914"/>
      </w:tblGrid>
      <w:tr w:rsidR="00050B99" w:rsidRPr="00050B99" w:rsidTr="0052236A">
        <w:trPr>
          <w:trHeight w:hRule="exact" w:val="1598"/>
          <w:jc w:val="center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B99" w:rsidRPr="00050B99" w:rsidRDefault="00050B99" w:rsidP="0052236A">
            <w:pPr>
              <w:framePr w:w="9624" w:wrap="notBeside" w:vAnchor="text" w:hAnchor="text" w:xAlign="center" w:y="1"/>
              <w:spacing w:after="300" w:line="34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99">
              <w:rPr>
                <w:rStyle w:val="21"/>
                <w:rFonts w:eastAsia="Arial Unicode MS"/>
                <w:sz w:val="28"/>
                <w:szCs w:val="28"/>
              </w:rPr>
              <w:t>Профинансировано за счет средств бюджета</w:t>
            </w:r>
          </w:p>
          <w:p w:rsidR="00050B99" w:rsidRPr="00050B99" w:rsidRDefault="00050B99" w:rsidP="0052236A">
            <w:pPr>
              <w:framePr w:w="9624" w:wrap="notBeside" w:vAnchor="text" w:hAnchor="text" w:xAlign="center" w:y="1"/>
              <w:spacing w:before="30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99">
              <w:rPr>
                <w:rStyle w:val="21"/>
                <w:rFonts w:eastAsia="Arial Unicode MS"/>
                <w:sz w:val="28"/>
                <w:szCs w:val="28"/>
              </w:rPr>
              <w:t>(руб.)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B99" w:rsidRPr="00050B99" w:rsidRDefault="00050B99" w:rsidP="0052236A">
            <w:pPr>
              <w:framePr w:w="9624" w:wrap="notBeside" w:vAnchor="text" w:hAnchor="text" w:xAlign="center" w:y="1"/>
              <w:spacing w:line="3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99">
              <w:rPr>
                <w:rStyle w:val="21"/>
                <w:rFonts w:eastAsia="Arial Unicode MS"/>
                <w:sz w:val="28"/>
                <w:szCs w:val="28"/>
              </w:rPr>
              <w:t>Произведено расходов (руб.)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B99" w:rsidRPr="00050B99" w:rsidRDefault="00050B99" w:rsidP="0052236A">
            <w:pPr>
              <w:framePr w:w="9624" w:wrap="notBeside" w:vAnchor="text" w:hAnchor="text" w:xAlign="center" w:y="1"/>
              <w:spacing w:line="34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99">
              <w:rPr>
                <w:rStyle w:val="21"/>
                <w:rFonts w:eastAsia="Arial Unicode MS"/>
                <w:sz w:val="28"/>
                <w:szCs w:val="28"/>
              </w:rPr>
              <w:t>Остаток</w:t>
            </w:r>
          </w:p>
          <w:p w:rsidR="00050B99" w:rsidRPr="00050B99" w:rsidRDefault="00050B99" w:rsidP="0052236A">
            <w:pPr>
              <w:framePr w:w="9624" w:wrap="notBeside" w:vAnchor="text" w:hAnchor="text" w:xAlign="center" w:y="1"/>
              <w:spacing w:line="34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99">
              <w:rPr>
                <w:rStyle w:val="21"/>
                <w:rFonts w:eastAsia="Arial Unicode MS"/>
                <w:sz w:val="28"/>
                <w:szCs w:val="28"/>
              </w:rPr>
              <w:t>неиспользованных средств (руб.)</w:t>
            </w:r>
          </w:p>
        </w:tc>
      </w:tr>
      <w:tr w:rsidR="00050B99" w:rsidRPr="00050B99" w:rsidTr="0052236A">
        <w:trPr>
          <w:trHeight w:hRule="exact" w:val="586"/>
          <w:jc w:val="center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B99" w:rsidRPr="00050B99" w:rsidRDefault="00050B99" w:rsidP="0052236A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B99" w:rsidRPr="00050B99" w:rsidRDefault="00050B99" w:rsidP="0052236A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B99" w:rsidRPr="00050B99" w:rsidRDefault="00050B99" w:rsidP="0052236A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0B99" w:rsidRPr="00050B99" w:rsidRDefault="00050B99" w:rsidP="00050B99">
      <w:pPr>
        <w:framePr w:w="9624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050B99" w:rsidRPr="00050B99" w:rsidRDefault="00050B99" w:rsidP="00050B99">
      <w:pPr>
        <w:spacing w:line="260" w:lineRule="exact"/>
        <w:rPr>
          <w:rFonts w:ascii="Times New Roman" w:hAnsi="Times New Roman" w:cs="Times New Roman"/>
          <w:sz w:val="28"/>
          <w:szCs w:val="28"/>
        </w:rPr>
        <w:sectPr w:rsidR="00050B99" w:rsidRPr="00050B99">
          <w:footerReference w:type="default" r:id="rId14"/>
          <w:headerReference w:type="first" r:id="rId15"/>
          <w:footerReference w:type="first" r:id="rId16"/>
          <w:pgSz w:w="11900" w:h="16840"/>
          <w:pgMar w:top="1026" w:right="500" w:bottom="1456" w:left="1796" w:header="0" w:footer="3" w:gutter="0"/>
          <w:cols w:space="720"/>
          <w:noEndnote/>
          <w:docGrid w:linePitch="360"/>
        </w:sectPr>
      </w:pPr>
    </w:p>
    <w:p w:rsidR="00290923" w:rsidRPr="00050B99" w:rsidRDefault="00290923" w:rsidP="00050B99">
      <w:pPr>
        <w:rPr>
          <w:rFonts w:ascii="Times New Roman" w:hAnsi="Times New Roman" w:cs="Times New Roman"/>
          <w:sz w:val="28"/>
          <w:szCs w:val="28"/>
        </w:rPr>
      </w:pPr>
    </w:p>
    <w:sectPr w:rsidR="00290923" w:rsidRPr="00050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1EE" w:rsidRDefault="000741EE" w:rsidP="00050B99">
      <w:r>
        <w:separator/>
      </w:r>
    </w:p>
  </w:endnote>
  <w:endnote w:type="continuationSeparator" w:id="0">
    <w:p w:rsidR="000741EE" w:rsidRDefault="000741EE" w:rsidP="0005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B99" w:rsidRDefault="00050B9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7485AC4" wp14:editId="4DCEC1C2">
              <wp:simplePos x="0" y="0"/>
              <wp:positionH relativeFrom="page">
                <wp:posOffset>6980555</wp:posOffset>
              </wp:positionH>
              <wp:positionV relativeFrom="page">
                <wp:posOffset>10106660</wp:posOffset>
              </wp:positionV>
              <wp:extent cx="76835" cy="175260"/>
              <wp:effectExtent l="0" t="0" r="18415" b="15240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B99" w:rsidRDefault="00050B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50B99">
                            <w:rPr>
                              <w:rStyle w:val="12pt"/>
                              <w:noProof/>
                            </w:rPr>
                            <w:t>7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27" type="#_x0000_t202" style="position:absolute;margin-left:549.65pt;margin-top:795.8pt;width:6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" filled="f" stroked="f">
              <v:textbox style="mso-fit-shape-to-text:t" inset="0,0,0,0">
                <w:txbxContent>
                  <w:p w:rsidR="00050B99" w:rsidRDefault="00050B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50B99">
                      <w:rPr>
                        <w:rStyle w:val="12pt"/>
                        <w:noProof/>
                      </w:rPr>
                      <w:t>7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B99" w:rsidRDefault="00050B9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14E0DCD" wp14:editId="3A74440B">
              <wp:simplePos x="0" y="0"/>
              <wp:positionH relativeFrom="page">
                <wp:posOffset>1073785</wp:posOffset>
              </wp:positionH>
              <wp:positionV relativeFrom="page">
                <wp:posOffset>9841230</wp:posOffset>
              </wp:positionV>
              <wp:extent cx="57785" cy="146050"/>
              <wp:effectExtent l="0" t="0" r="18415" b="6350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B99" w:rsidRDefault="00050B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28" type="#_x0000_t202" style="position:absolute;margin-left:84.55pt;margin-top:774.9pt;width:4.5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" filled="f" stroked="f">
              <v:textbox style="mso-fit-shape-to-text:t" inset="0,0,0,0">
                <w:txbxContent>
                  <w:p w:rsidR="00050B99" w:rsidRDefault="00050B99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9633A48" wp14:editId="0EBF9F4C">
              <wp:simplePos x="0" y="0"/>
              <wp:positionH relativeFrom="page">
                <wp:posOffset>6974205</wp:posOffset>
              </wp:positionH>
              <wp:positionV relativeFrom="page">
                <wp:posOffset>10426700</wp:posOffset>
              </wp:positionV>
              <wp:extent cx="69215" cy="173355"/>
              <wp:effectExtent l="0" t="0" r="6985" b="17145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B99" w:rsidRDefault="00050B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50B99">
                            <w:rPr>
                              <w:rStyle w:val="Gulim105pt0pt"/>
                              <w:noProof/>
                            </w:rPr>
                            <w:t>9</w:t>
                          </w:r>
                          <w:r>
                            <w:rPr>
                              <w:rStyle w:val="Gulim105pt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0" o:spid="_x0000_s1029" type="#_x0000_t202" style="position:absolute;margin-left:549.15pt;margin-top:821pt;width:5.45pt;height:13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" filled="f" stroked="f">
              <v:textbox style="mso-fit-shape-to-text:t" inset="0,0,0,0">
                <w:txbxContent>
                  <w:p w:rsidR="00050B99" w:rsidRDefault="00050B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50B99">
                      <w:rPr>
                        <w:rStyle w:val="Gulim105pt0pt"/>
                        <w:noProof/>
                      </w:rPr>
                      <w:t>9</w:t>
                    </w:r>
                    <w:r>
                      <w:rPr>
                        <w:rStyle w:val="Gulim105pt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B99" w:rsidRDefault="00050B9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684ED07E" wp14:editId="32A16038">
              <wp:simplePos x="0" y="0"/>
              <wp:positionH relativeFrom="page">
                <wp:posOffset>1073785</wp:posOffset>
              </wp:positionH>
              <wp:positionV relativeFrom="page">
                <wp:posOffset>9841230</wp:posOffset>
              </wp:positionV>
              <wp:extent cx="57785" cy="146050"/>
              <wp:effectExtent l="0" t="0" r="18415" b="635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B99" w:rsidRDefault="00050B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30" type="#_x0000_t202" style="position:absolute;margin-left:84.55pt;margin-top:774.9pt;width:4.55pt;height:11.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" filled="f" stroked="f">
              <v:textbox style="mso-fit-shape-to-text:t" inset="0,0,0,0">
                <w:txbxContent>
                  <w:p w:rsidR="00050B99" w:rsidRDefault="00050B99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73F51424" wp14:editId="1C129414">
              <wp:simplePos x="0" y="0"/>
              <wp:positionH relativeFrom="page">
                <wp:posOffset>6974205</wp:posOffset>
              </wp:positionH>
              <wp:positionV relativeFrom="page">
                <wp:posOffset>10426700</wp:posOffset>
              </wp:positionV>
              <wp:extent cx="138430" cy="173355"/>
              <wp:effectExtent l="0" t="0" r="13970" b="17145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B99" w:rsidRDefault="00050B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50B99">
                            <w:rPr>
                              <w:rStyle w:val="Gulim105pt0pt"/>
                              <w:noProof/>
                            </w:rPr>
                            <w:t>15</w:t>
                          </w:r>
                          <w:r>
                            <w:rPr>
                              <w:rStyle w:val="Gulim105pt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8" o:spid="_x0000_s1031" type="#_x0000_t202" style="position:absolute;margin-left:549.15pt;margin-top:821pt;width:10.9pt;height:13.6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" filled="f" stroked="f">
              <v:textbox style="mso-fit-shape-to-text:t" inset="0,0,0,0">
                <w:txbxContent>
                  <w:p w:rsidR="00050B99" w:rsidRDefault="00050B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50B99">
                      <w:rPr>
                        <w:rStyle w:val="Gulim105pt0pt"/>
                        <w:noProof/>
                      </w:rPr>
                      <w:t>15</w:t>
                    </w:r>
                    <w:r>
                      <w:rPr>
                        <w:rStyle w:val="Gulim105pt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B99" w:rsidRDefault="00050B9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0FC7856E" wp14:editId="74568F58">
              <wp:simplePos x="0" y="0"/>
              <wp:positionH relativeFrom="page">
                <wp:posOffset>6980555</wp:posOffset>
              </wp:positionH>
              <wp:positionV relativeFrom="page">
                <wp:posOffset>10106660</wp:posOffset>
              </wp:positionV>
              <wp:extent cx="76835" cy="175260"/>
              <wp:effectExtent l="0" t="0" r="18415" b="1524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B99" w:rsidRDefault="00050B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50B99">
                            <w:rPr>
                              <w:rStyle w:val="12pt"/>
                              <w:noProof/>
                            </w:rPr>
                            <w:t>10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32" type="#_x0000_t202" style="position:absolute;margin-left:549.65pt;margin-top:795.8pt;width:6.05pt;height:13.8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" filled="f" stroked="f">
              <v:textbox style="mso-fit-shape-to-text:t" inset="0,0,0,0">
                <w:txbxContent>
                  <w:p w:rsidR="00050B99" w:rsidRDefault="00050B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50B99">
                      <w:rPr>
                        <w:rStyle w:val="12pt"/>
                        <w:noProof/>
                      </w:rPr>
                      <w:t>10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B99" w:rsidRDefault="00050B9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37C620A0" wp14:editId="46DE6521">
              <wp:simplePos x="0" y="0"/>
              <wp:positionH relativeFrom="page">
                <wp:posOffset>6980555</wp:posOffset>
              </wp:positionH>
              <wp:positionV relativeFrom="page">
                <wp:posOffset>10106660</wp:posOffset>
              </wp:positionV>
              <wp:extent cx="153035" cy="175260"/>
              <wp:effectExtent l="0" t="0" r="18415" b="1524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B99" w:rsidRDefault="00050B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50B99">
                            <w:rPr>
                              <w:rStyle w:val="12pt"/>
                              <w:noProof/>
                            </w:rPr>
                            <w:t>16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33" type="#_x0000_t202" style="position:absolute;margin-left:549.65pt;margin-top:795.8pt;width:12.05pt;height:13.8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" filled="f" stroked="f">
              <v:textbox style="mso-fit-shape-to-text:t" inset="0,0,0,0">
                <w:txbxContent>
                  <w:p w:rsidR="00050B99" w:rsidRDefault="00050B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50B99">
                      <w:rPr>
                        <w:rStyle w:val="12pt"/>
                        <w:noProof/>
                      </w:rPr>
                      <w:t>16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B99" w:rsidRDefault="00050B9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1EAD6F47" wp14:editId="7E92C949">
              <wp:simplePos x="0" y="0"/>
              <wp:positionH relativeFrom="page">
                <wp:posOffset>7044055</wp:posOffset>
              </wp:positionH>
              <wp:positionV relativeFrom="page">
                <wp:posOffset>10109200</wp:posOffset>
              </wp:positionV>
              <wp:extent cx="153035" cy="175260"/>
              <wp:effectExtent l="0" t="0" r="18415" b="1524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B99" w:rsidRDefault="00050B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60B3E">
                            <w:rPr>
                              <w:rStyle w:val="12pt"/>
                              <w:noProof/>
                            </w:rPr>
                            <w:t>16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35" type="#_x0000_t202" style="position:absolute;margin-left:554.65pt;margin-top:796pt;width:12.05pt;height:13.8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" filled="f" stroked="f">
              <v:textbox style="mso-fit-shape-to-text:t" inset="0,0,0,0">
                <w:txbxContent>
                  <w:p w:rsidR="00050B99" w:rsidRDefault="00050B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60B3E">
                      <w:rPr>
                        <w:rStyle w:val="12pt"/>
                        <w:noProof/>
                      </w:rPr>
                      <w:t>16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1EE" w:rsidRDefault="000741EE" w:rsidP="00050B99">
      <w:r>
        <w:separator/>
      </w:r>
    </w:p>
  </w:footnote>
  <w:footnote w:type="continuationSeparator" w:id="0">
    <w:p w:rsidR="000741EE" w:rsidRDefault="000741EE" w:rsidP="00050B99">
      <w:r>
        <w:continuationSeparator/>
      </w:r>
    </w:p>
  </w:footnote>
  <w:footnote w:id="1">
    <w:p w:rsidR="00050B99" w:rsidRDefault="00050B99" w:rsidP="00050B99">
      <w:pPr>
        <w:pStyle w:val="a4"/>
        <w:shd w:val="clear" w:color="auto" w:fill="auto"/>
        <w:tabs>
          <w:tab w:val="left" w:pos="120"/>
        </w:tabs>
      </w:pPr>
    </w:p>
  </w:footnote>
  <w:footnote w:id="2">
    <w:p w:rsidR="00050B99" w:rsidRDefault="00050B99" w:rsidP="00050B99">
      <w:pPr>
        <w:pStyle w:val="a4"/>
        <w:shd w:val="clear" w:color="auto" w:fill="auto"/>
        <w:tabs>
          <w:tab w:val="left" w:pos="120"/>
        </w:tabs>
      </w:pPr>
    </w:p>
  </w:footnote>
  <w:footnote w:id="3">
    <w:p w:rsidR="00050B99" w:rsidRDefault="00050B99" w:rsidP="00050B99">
      <w:pPr>
        <w:pStyle w:val="a4"/>
        <w:shd w:val="clear" w:color="auto" w:fill="auto"/>
        <w:spacing w:line="190" w:lineRule="exact"/>
        <w:jc w:val="lef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B99" w:rsidRDefault="00050B9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B99" w:rsidRDefault="00050B9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5CDA7602" wp14:editId="43EE0E75">
              <wp:simplePos x="0" y="0"/>
              <wp:positionH relativeFrom="page">
                <wp:posOffset>1170940</wp:posOffset>
              </wp:positionH>
              <wp:positionV relativeFrom="page">
                <wp:posOffset>919480</wp:posOffset>
              </wp:positionV>
              <wp:extent cx="5687695" cy="204470"/>
              <wp:effectExtent l="0" t="0" r="8255" b="508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769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B99" w:rsidRDefault="00050B99">
                          <w:pPr>
                            <w:pStyle w:val="a6"/>
                            <w:shd w:val="clear" w:color="auto" w:fill="auto"/>
                            <w:tabs>
                              <w:tab w:val="right" w:pos="8957"/>
                            </w:tabs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 xml:space="preserve">Глава </w:t>
                          </w:r>
                          <w:r>
                            <w:rPr>
                              <w:rStyle w:val="14pt"/>
                            </w:rPr>
                            <w:t xml:space="preserve">наименование </w:t>
                          </w:r>
                          <w:proofErr w:type="spellStart"/>
                          <w:r>
                            <w:rPr>
                              <w:rStyle w:val="14pt"/>
                            </w:rPr>
                            <w:t>поселения</w:t>
                          </w:r>
                          <w:r>
                            <w:rPr>
                              <w:rStyle w:val="12pt"/>
                              <w:vertAlign w:val="superscript"/>
                            </w:rPr>
                            <w:t>у</w:t>
                          </w:r>
                          <w:proofErr w:type="spellEnd"/>
                          <w:r>
                            <w:rPr>
                              <w:rStyle w:val="12pt"/>
                              <w:vertAlign w:val="superscript"/>
                            </w:rPr>
                            <w:tab/>
                          </w:r>
                          <w:r>
                            <w:rPr>
                              <w:rStyle w:val="14pt"/>
                            </w:rPr>
                            <w:t>И.О. Фамилия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34" type="#_x0000_t202" style="position:absolute;margin-left:92.2pt;margin-top:72.4pt;width:447.85pt;height:16.1pt;z-index:-25165004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" filled="f" stroked="f">
              <v:textbox style="mso-fit-shape-to-text:t" inset="0,0,0,0">
                <w:txbxContent>
                  <w:p w:rsidR="00050B99" w:rsidRDefault="00050B99">
                    <w:pPr>
                      <w:pStyle w:val="a6"/>
                      <w:shd w:val="clear" w:color="auto" w:fill="auto"/>
                      <w:tabs>
                        <w:tab w:val="right" w:pos="8957"/>
                      </w:tabs>
                      <w:spacing w:line="240" w:lineRule="auto"/>
                    </w:pPr>
                    <w:r>
                      <w:rPr>
                        <w:rStyle w:val="12pt"/>
                      </w:rPr>
                      <w:t xml:space="preserve">Глава </w:t>
                    </w:r>
                    <w:r>
                      <w:rPr>
                        <w:rStyle w:val="14pt"/>
                      </w:rPr>
                      <w:t xml:space="preserve">наименование </w:t>
                    </w:r>
                    <w:proofErr w:type="spellStart"/>
                    <w:r>
                      <w:rPr>
                        <w:rStyle w:val="14pt"/>
                      </w:rPr>
                      <w:t>поселения</w:t>
                    </w:r>
                    <w:r>
                      <w:rPr>
                        <w:rStyle w:val="12pt"/>
                        <w:vertAlign w:val="superscript"/>
                      </w:rPr>
                      <w:t>у</w:t>
                    </w:r>
                    <w:proofErr w:type="spellEnd"/>
                    <w:r>
                      <w:rPr>
                        <w:rStyle w:val="12pt"/>
                        <w:vertAlign w:val="superscript"/>
                      </w:rPr>
                      <w:tab/>
                    </w:r>
                    <w:r>
                      <w:rPr>
                        <w:rStyle w:val="14pt"/>
                      </w:rPr>
                      <w:t>И.О. Фамилия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7D8A"/>
    <w:multiLevelType w:val="multilevel"/>
    <w:tmpl w:val="B34270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B3006"/>
    <w:multiLevelType w:val="multilevel"/>
    <w:tmpl w:val="4508A1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001CD"/>
    <w:multiLevelType w:val="multilevel"/>
    <w:tmpl w:val="8EFE4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D96E30"/>
    <w:multiLevelType w:val="multilevel"/>
    <w:tmpl w:val="C9602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E6097E"/>
    <w:multiLevelType w:val="multilevel"/>
    <w:tmpl w:val="D4B017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107C23"/>
    <w:multiLevelType w:val="multilevel"/>
    <w:tmpl w:val="39E0BCE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8C204C"/>
    <w:multiLevelType w:val="multilevel"/>
    <w:tmpl w:val="961C3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9C1A93"/>
    <w:multiLevelType w:val="multilevel"/>
    <w:tmpl w:val="635AFD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EA7C9B"/>
    <w:multiLevelType w:val="multilevel"/>
    <w:tmpl w:val="44248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A050AE"/>
    <w:multiLevelType w:val="multilevel"/>
    <w:tmpl w:val="ED30E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3562D4"/>
    <w:multiLevelType w:val="multilevel"/>
    <w:tmpl w:val="3EBAD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8552C8"/>
    <w:multiLevelType w:val="multilevel"/>
    <w:tmpl w:val="06321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8C458D"/>
    <w:multiLevelType w:val="multilevel"/>
    <w:tmpl w:val="DC7E6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2440FB"/>
    <w:multiLevelType w:val="multilevel"/>
    <w:tmpl w:val="22604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A6510A"/>
    <w:multiLevelType w:val="multilevel"/>
    <w:tmpl w:val="82D6B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BA45A5"/>
    <w:multiLevelType w:val="multilevel"/>
    <w:tmpl w:val="1952E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DB5B46"/>
    <w:multiLevelType w:val="multilevel"/>
    <w:tmpl w:val="D0B2DAE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176503"/>
    <w:multiLevelType w:val="multilevel"/>
    <w:tmpl w:val="064C1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39415A"/>
    <w:multiLevelType w:val="multilevel"/>
    <w:tmpl w:val="AF528F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CB49EC"/>
    <w:multiLevelType w:val="multilevel"/>
    <w:tmpl w:val="3A6CB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930947"/>
    <w:multiLevelType w:val="multilevel"/>
    <w:tmpl w:val="4BE85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435D34"/>
    <w:multiLevelType w:val="multilevel"/>
    <w:tmpl w:val="B956A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976888"/>
    <w:multiLevelType w:val="multilevel"/>
    <w:tmpl w:val="E362D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C418DD"/>
    <w:multiLevelType w:val="multilevel"/>
    <w:tmpl w:val="2514BB9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BB1212"/>
    <w:multiLevelType w:val="multilevel"/>
    <w:tmpl w:val="BB88F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540E28"/>
    <w:multiLevelType w:val="multilevel"/>
    <w:tmpl w:val="7AA0C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6"/>
  </w:num>
  <w:num w:numId="3">
    <w:abstractNumId w:val="25"/>
  </w:num>
  <w:num w:numId="4">
    <w:abstractNumId w:val="14"/>
  </w:num>
  <w:num w:numId="5">
    <w:abstractNumId w:val="8"/>
  </w:num>
  <w:num w:numId="6">
    <w:abstractNumId w:val="17"/>
  </w:num>
  <w:num w:numId="7">
    <w:abstractNumId w:val="7"/>
  </w:num>
  <w:num w:numId="8">
    <w:abstractNumId w:val="9"/>
  </w:num>
  <w:num w:numId="9">
    <w:abstractNumId w:val="18"/>
  </w:num>
  <w:num w:numId="10">
    <w:abstractNumId w:val="22"/>
  </w:num>
  <w:num w:numId="11">
    <w:abstractNumId w:val="20"/>
  </w:num>
  <w:num w:numId="12">
    <w:abstractNumId w:val="23"/>
  </w:num>
  <w:num w:numId="13">
    <w:abstractNumId w:val="12"/>
  </w:num>
  <w:num w:numId="14">
    <w:abstractNumId w:val="15"/>
  </w:num>
  <w:num w:numId="15">
    <w:abstractNumId w:val="21"/>
  </w:num>
  <w:num w:numId="16">
    <w:abstractNumId w:val="0"/>
  </w:num>
  <w:num w:numId="17">
    <w:abstractNumId w:val="3"/>
  </w:num>
  <w:num w:numId="18">
    <w:abstractNumId w:val="13"/>
  </w:num>
  <w:num w:numId="19">
    <w:abstractNumId w:val="2"/>
  </w:num>
  <w:num w:numId="20">
    <w:abstractNumId w:val="11"/>
  </w:num>
  <w:num w:numId="21">
    <w:abstractNumId w:val="24"/>
  </w:num>
  <w:num w:numId="22">
    <w:abstractNumId w:val="10"/>
  </w:num>
  <w:num w:numId="23">
    <w:abstractNumId w:val="1"/>
  </w:num>
  <w:num w:numId="24">
    <w:abstractNumId w:val="4"/>
  </w:num>
  <w:num w:numId="25">
    <w:abstractNumId w:val="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99"/>
    <w:rsid w:val="00050B99"/>
    <w:rsid w:val="000741EE"/>
    <w:rsid w:val="00290923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0B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050B9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50B9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Колонтитул_"/>
    <w:basedOn w:val="a0"/>
    <w:link w:val="a6"/>
    <w:rsid w:val="00050B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basedOn w:val="a5"/>
    <w:rsid w:val="00050B9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050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050B9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1">
    <w:name w:val="Заголовок №3_"/>
    <w:basedOn w:val="a0"/>
    <w:link w:val="32"/>
    <w:rsid w:val="00050B9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rsid w:val="00050B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050B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050B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050B9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1">
    <w:name w:val="Основной текст (9) + Не полужирный;Курсив"/>
    <w:basedOn w:val="9"/>
    <w:rsid w:val="00050B9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Gulim105pt0pt">
    <w:name w:val="Колонтитул + Gulim;10;5 pt;Полужирный;Интервал 0 pt"/>
    <w:basedOn w:val="a5"/>
    <w:rsid w:val="00050B99"/>
    <w:rPr>
      <w:rFonts w:ascii="Gulim" w:eastAsia="Gulim" w:hAnsi="Gulim" w:cs="Gulim"/>
      <w:b/>
      <w:bCs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4pt">
    <w:name w:val="Колонтитул + 14 pt;Курсив"/>
    <w:basedOn w:val="a5"/>
    <w:rsid w:val="00050B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050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050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050B9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1">
    <w:name w:val="Основной текст (10) + Полужирный;Не курсив"/>
    <w:basedOn w:val="10"/>
    <w:rsid w:val="00050B9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4">
    <w:name w:val="Сноска"/>
    <w:basedOn w:val="a"/>
    <w:link w:val="a3"/>
    <w:rsid w:val="00050B99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30">
    <w:name w:val="Основной текст (3)"/>
    <w:basedOn w:val="a"/>
    <w:link w:val="3"/>
    <w:rsid w:val="00050B99"/>
    <w:pPr>
      <w:shd w:val="clear" w:color="auto" w:fill="FFFFFF"/>
      <w:spacing w:after="240" w:line="259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6">
    <w:name w:val="Колонтитул"/>
    <w:basedOn w:val="a"/>
    <w:link w:val="a5"/>
    <w:rsid w:val="00050B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70">
    <w:name w:val="Основной текст (7)"/>
    <w:basedOn w:val="a"/>
    <w:link w:val="7"/>
    <w:rsid w:val="00050B99"/>
    <w:pPr>
      <w:shd w:val="clear" w:color="auto" w:fill="FFFFFF"/>
      <w:spacing w:after="60" w:line="0" w:lineRule="atLeast"/>
      <w:ind w:hanging="100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32">
    <w:name w:val="Заголовок №3"/>
    <w:basedOn w:val="a"/>
    <w:link w:val="31"/>
    <w:rsid w:val="00050B99"/>
    <w:pPr>
      <w:shd w:val="clear" w:color="auto" w:fill="FFFFFF"/>
      <w:spacing w:before="420" w:after="60"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90">
    <w:name w:val="Основной текст (9)"/>
    <w:basedOn w:val="a"/>
    <w:link w:val="9"/>
    <w:rsid w:val="00050B99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00">
    <w:name w:val="Основной текст (10)"/>
    <w:basedOn w:val="a"/>
    <w:link w:val="10"/>
    <w:rsid w:val="00050B99"/>
    <w:pPr>
      <w:shd w:val="clear" w:color="auto" w:fill="FFFFFF"/>
      <w:spacing w:before="300" w:line="302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050B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B99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0B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050B9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50B9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Колонтитул_"/>
    <w:basedOn w:val="a0"/>
    <w:link w:val="a6"/>
    <w:rsid w:val="00050B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basedOn w:val="a5"/>
    <w:rsid w:val="00050B9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050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050B9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1">
    <w:name w:val="Заголовок №3_"/>
    <w:basedOn w:val="a0"/>
    <w:link w:val="32"/>
    <w:rsid w:val="00050B9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rsid w:val="00050B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050B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050B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050B9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1">
    <w:name w:val="Основной текст (9) + Не полужирный;Курсив"/>
    <w:basedOn w:val="9"/>
    <w:rsid w:val="00050B9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Gulim105pt0pt">
    <w:name w:val="Колонтитул + Gulim;10;5 pt;Полужирный;Интервал 0 pt"/>
    <w:basedOn w:val="a5"/>
    <w:rsid w:val="00050B99"/>
    <w:rPr>
      <w:rFonts w:ascii="Gulim" w:eastAsia="Gulim" w:hAnsi="Gulim" w:cs="Gulim"/>
      <w:b/>
      <w:bCs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4pt">
    <w:name w:val="Колонтитул + 14 pt;Курсив"/>
    <w:basedOn w:val="a5"/>
    <w:rsid w:val="00050B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050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050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050B9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1">
    <w:name w:val="Основной текст (10) + Полужирный;Не курсив"/>
    <w:basedOn w:val="10"/>
    <w:rsid w:val="00050B9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4">
    <w:name w:val="Сноска"/>
    <w:basedOn w:val="a"/>
    <w:link w:val="a3"/>
    <w:rsid w:val="00050B99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30">
    <w:name w:val="Основной текст (3)"/>
    <w:basedOn w:val="a"/>
    <w:link w:val="3"/>
    <w:rsid w:val="00050B99"/>
    <w:pPr>
      <w:shd w:val="clear" w:color="auto" w:fill="FFFFFF"/>
      <w:spacing w:after="240" w:line="259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6">
    <w:name w:val="Колонтитул"/>
    <w:basedOn w:val="a"/>
    <w:link w:val="a5"/>
    <w:rsid w:val="00050B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70">
    <w:name w:val="Основной текст (7)"/>
    <w:basedOn w:val="a"/>
    <w:link w:val="7"/>
    <w:rsid w:val="00050B99"/>
    <w:pPr>
      <w:shd w:val="clear" w:color="auto" w:fill="FFFFFF"/>
      <w:spacing w:after="60" w:line="0" w:lineRule="atLeast"/>
      <w:ind w:hanging="100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32">
    <w:name w:val="Заголовок №3"/>
    <w:basedOn w:val="a"/>
    <w:link w:val="31"/>
    <w:rsid w:val="00050B99"/>
    <w:pPr>
      <w:shd w:val="clear" w:color="auto" w:fill="FFFFFF"/>
      <w:spacing w:before="420" w:after="60"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90">
    <w:name w:val="Основной текст (9)"/>
    <w:basedOn w:val="a"/>
    <w:link w:val="9"/>
    <w:rsid w:val="00050B99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00">
    <w:name w:val="Основной текст (10)"/>
    <w:basedOn w:val="a"/>
    <w:link w:val="10"/>
    <w:rsid w:val="00050B99"/>
    <w:pPr>
      <w:shd w:val="clear" w:color="auto" w:fill="FFFFFF"/>
      <w:spacing w:before="300" w:line="302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050B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B99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5475</Words>
  <Characters>31214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epishino</dc:creator>
  <cp:lastModifiedBy>epishino</cp:lastModifiedBy>
  <cp:revision>1</cp:revision>
  <dcterms:created xsi:type="dcterms:W3CDTF">2022-06-17T05:46:00Z</dcterms:created>
  <dcterms:modified xsi:type="dcterms:W3CDTF">2022-06-17T06:13:00Z</dcterms:modified>
</cp:coreProperties>
</file>