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D" w:rsidRDefault="00F3003D" w:rsidP="00F3003D">
      <w:pPr>
        <w:tabs>
          <w:tab w:val="left" w:pos="330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66750" cy="781050"/>
            <wp:effectExtent l="19050" t="0" r="0" b="0"/>
            <wp:wrapSquare wrapText="bothSides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3003D" w:rsidRDefault="00F3003D" w:rsidP="00F3003D">
      <w:pPr>
        <w:spacing w:after="0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003D" w:rsidRDefault="00F3003D" w:rsidP="00F3003D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ЕПИШИНСКОГО СЕЛЬСОВЕТА</w:t>
      </w:r>
    </w:p>
    <w:p w:rsidR="00F3003D" w:rsidRDefault="00F3003D" w:rsidP="00F300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 КРАСНОЯРСКОГО КРАЯ</w:t>
      </w:r>
    </w:p>
    <w:p w:rsidR="00F3003D" w:rsidRDefault="00F3003D" w:rsidP="00F3003D">
      <w:pPr>
        <w:jc w:val="center"/>
        <w:rPr>
          <w:b/>
          <w:sz w:val="28"/>
          <w:szCs w:val="28"/>
        </w:rPr>
      </w:pPr>
    </w:p>
    <w:p w:rsidR="00F3003D" w:rsidRDefault="00F3003D" w:rsidP="00F3003D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3003D" w:rsidRDefault="00F3003D" w:rsidP="00F3003D">
      <w:pPr>
        <w:spacing w:line="160" w:lineRule="atLeast"/>
        <w:jc w:val="center"/>
        <w:rPr>
          <w:sz w:val="28"/>
          <w:szCs w:val="28"/>
        </w:rPr>
      </w:pPr>
      <w:r w:rsidRPr="00F3003D">
        <w:rPr>
          <w:sz w:val="28"/>
          <w:szCs w:val="28"/>
        </w:rPr>
        <w:t>15.04.</w:t>
      </w:r>
      <w:r>
        <w:rPr>
          <w:sz w:val="28"/>
          <w:szCs w:val="28"/>
        </w:rPr>
        <w:t xml:space="preserve">2024                                            </w:t>
      </w:r>
      <w:r>
        <w:t xml:space="preserve">с. </w:t>
      </w:r>
      <w:r>
        <w:rPr>
          <w:sz w:val="28"/>
          <w:szCs w:val="28"/>
        </w:rPr>
        <w:t>Епишино                                       № 15-п</w:t>
      </w:r>
    </w:p>
    <w:p w:rsidR="00F3003D" w:rsidRDefault="00F3003D" w:rsidP="00F3003D">
      <w:pPr>
        <w:spacing w:line="160" w:lineRule="atLeast"/>
        <w:rPr>
          <w:sz w:val="28"/>
          <w:szCs w:val="28"/>
        </w:rPr>
      </w:pPr>
    </w:p>
    <w:p w:rsidR="00F3003D" w:rsidRDefault="00F3003D" w:rsidP="00F30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закладке и ведении новых похозяйственных книг учета</w:t>
      </w:r>
    </w:p>
    <w:p w:rsidR="00F3003D" w:rsidRDefault="00F3003D" w:rsidP="00F30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2024 - 2028 годы</w:t>
      </w:r>
    </w:p>
    <w:p w:rsidR="00F3003D" w:rsidRDefault="00F3003D" w:rsidP="00F30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3003D" w:rsidRDefault="00F3003D" w:rsidP="00F3003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 Федерального закона от 7 июля 2003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года№ 629 «Об утверждении формы и порядка ведения похозяйственных книг», руководствуясь  Уставом Епишинского сельсовета </w:t>
      </w:r>
      <w:r w:rsidRPr="00F3003D">
        <w:rPr>
          <w:rFonts w:ascii="Times New Roman" w:eastAsia="Times New Roman" w:hAnsi="Times New Roman" w:cs="Times New Roman"/>
          <w:b/>
          <w:sz w:val="28"/>
          <w:szCs w:val="28"/>
        </w:rPr>
        <w:t>, ПОСТАНОВЛЯЮ: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>Организовать на территории Епишинского сельсовета Красноярского края Еисейского района закладку новых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Назначить </w:t>
      </w:r>
      <w:bookmarkStart w:id="0" w:name="_Hlk134173186"/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ответственных за организацию ведения и сохранность похозяйственных книг в администрации Епишинского сельсовета  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формы и порядка ведения похозяйственных книг».</w:t>
      </w:r>
    </w:p>
    <w:p w:rsidR="00F3003D" w:rsidRDefault="00F3003D" w:rsidP="00F3003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Настоящее постановлениеразместить на официальном сайте администрации Епишинского сельсовета  и опубликовать в периодическом печатном издании "Епишинский вестник".</w:t>
      </w:r>
    </w:p>
    <w:p w:rsidR="00F3003D" w:rsidRDefault="00F3003D" w:rsidP="00F3003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Настоящее постановление вступает в силу со дня его официального опубликования.</w:t>
      </w:r>
    </w:p>
    <w:p w:rsidR="00F3003D" w:rsidRDefault="00F3003D" w:rsidP="00F3003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003D" w:rsidRDefault="00F3003D" w:rsidP="00F3003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003D" w:rsidRDefault="00F3003D" w:rsidP="00F3003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003D" w:rsidRPr="00F3003D" w:rsidRDefault="00F3003D" w:rsidP="00F3003D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03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Глава сельсовета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Pr="00F3003D">
        <w:rPr>
          <w:rFonts w:ascii="Times New Roman" w:eastAsia="Times New Roman" w:hAnsi="Times New Roman" w:cs="Times New Roman"/>
          <w:bCs/>
          <w:sz w:val="28"/>
          <w:szCs w:val="28"/>
        </w:rPr>
        <w:t>О.Ю.Воронко</w:t>
      </w:r>
    </w:p>
    <w:p w:rsidR="00F3003D" w:rsidRDefault="00F3003D" w:rsidP="00F3003D">
      <w:pPr>
        <w:rPr>
          <w:rFonts w:ascii="Times New Roman" w:hAnsi="Times New Roman" w:cs="Times New Roman"/>
          <w:sz w:val="28"/>
          <w:szCs w:val="28"/>
        </w:rPr>
        <w:sectPr w:rsidR="00F3003D">
          <w:pgSz w:w="11906" w:h="16838"/>
          <w:pgMar w:top="426" w:right="851" w:bottom="1134" w:left="1701" w:header="431" w:footer="709" w:gutter="0"/>
          <w:cols w:space="720"/>
        </w:sect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818"/>
      </w:tblGrid>
      <w:tr w:rsidR="00F3003D" w:rsidTr="00F3003D">
        <w:tc>
          <w:tcPr>
            <w:tcW w:w="4428" w:type="dxa"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hideMark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F3003D" w:rsidTr="00F3003D">
        <w:tc>
          <w:tcPr>
            <w:tcW w:w="4428" w:type="dxa"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hideMark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Епишинского сельсовета Красноярского края Енисейского района</w:t>
            </w:r>
          </w:p>
        </w:tc>
      </w:tr>
      <w:tr w:rsidR="00F3003D" w:rsidTr="00F3003D">
        <w:tc>
          <w:tcPr>
            <w:tcW w:w="4428" w:type="dxa"/>
          </w:tcPr>
          <w:p w:rsidR="00F3003D" w:rsidRDefault="00F3003D">
            <w:pPr>
              <w:widowControl w:val="0"/>
              <w:tabs>
                <w:tab w:val="left" w:pos="2696"/>
                <w:tab w:val="right" w:pos="9354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hideMark/>
          </w:tcPr>
          <w:p w:rsidR="00F3003D" w:rsidRDefault="00F3003D">
            <w:pPr>
              <w:widowControl w:val="0"/>
              <w:tabs>
                <w:tab w:val="left" w:pos="269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003D" w:rsidTr="00F3003D">
        <w:tc>
          <w:tcPr>
            <w:tcW w:w="4428" w:type="dxa"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hideMark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003D" w:rsidTr="00F3003D">
        <w:tc>
          <w:tcPr>
            <w:tcW w:w="4428" w:type="dxa"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hideMark/>
          </w:tcPr>
          <w:p w:rsidR="00F3003D" w:rsidRDefault="00F3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15.04.2024 г. № 15-п</w:t>
            </w:r>
          </w:p>
        </w:tc>
      </w:tr>
    </w:tbl>
    <w:p w:rsidR="00F3003D" w:rsidRDefault="00F3003D" w:rsidP="00F3003D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003D" w:rsidRDefault="00F3003D" w:rsidP="00F3003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Ответственные лица</w:t>
      </w:r>
    </w:p>
    <w:p w:rsidR="00F3003D" w:rsidRDefault="00F3003D" w:rsidP="00F3003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 организацию ведения и сохранность похозяйственных книг в администрации Епишинского сельсовета Красноярского края Енисейского района  </w:t>
      </w:r>
    </w:p>
    <w:p w:rsidR="00F3003D" w:rsidRDefault="00F3003D" w:rsidP="00F3003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F3003D" w:rsidTr="00F3003D">
        <w:tc>
          <w:tcPr>
            <w:tcW w:w="2802" w:type="dxa"/>
            <w:hideMark/>
          </w:tcPr>
          <w:p w:rsidR="00F3003D" w:rsidRDefault="00F300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Воронко Ольга Юрьевна</w:t>
            </w:r>
          </w:p>
        </w:tc>
        <w:tc>
          <w:tcPr>
            <w:tcW w:w="6768" w:type="dxa"/>
            <w:hideMark/>
          </w:tcPr>
          <w:p w:rsidR="00F3003D" w:rsidRDefault="00F3003D" w:rsidP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Глава Епишинского сельсовета ; </w:t>
            </w:r>
          </w:p>
          <w:p w:rsidR="00F3003D" w:rsidRDefault="00F3003D" w:rsidP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003D" w:rsidRDefault="00F3003D" w:rsidP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03D" w:rsidTr="00F3003D">
        <w:tc>
          <w:tcPr>
            <w:tcW w:w="2802" w:type="dxa"/>
            <w:hideMark/>
          </w:tcPr>
          <w:p w:rsidR="00F3003D" w:rsidRDefault="00F300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Едемская Крестина</w:t>
            </w:r>
          </w:p>
          <w:p w:rsidR="00F3003D" w:rsidRDefault="00F300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6768" w:type="dxa"/>
          </w:tcPr>
          <w:p w:rsidR="00F3003D" w:rsidRDefault="00F3003D" w:rsidP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специалист 1-ой категории Епишинского сельсовета;</w:t>
            </w:r>
          </w:p>
          <w:p w:rsidR="00F3003D" w:rsidRDefault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03D" w:rsidTr="00F3003D">
        <w:tc>
          <w:tcPr>
            <w:tcW w:w="2802" w:type="dxa"/>
            <w:hideMark/>
          </w:tcPr>
          <w:p w:rsidR="00F3003D" w:rsidRDefault="00F300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Эшова Татьяна Альбертовна</w:t>
            </w:r>
          </w:p>
        </w:tc>
        <w:tc>
          <w:tcPr>
            <w:tcW w:w="6768" w:type="dxa"/>
            <w:hideMark/>
          </w:tcPr>
          <w:p w:rsidR="00F3003D" w:rsidRDefault="00F3003D" w:rsidP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специалист 2-ой категории Епишинского сельсовета.</w:t>
            </w:r>
          </w:p>
        </w:tc>
      </w:tr>
      <w:tr w:rsidR="00F3003D" w:rsidTr="00F3003D">
        <w:trPr>
          <w:trHeight w:val="80"/>
        </w:trPr>
        <w:tc>
          <w:tcPr>
            <w:tcW w:w="2802" w:type="dxa"/>
            <w:hideMark/>
          </w:tcPr>
          <w:p w:rsidR="00F3003D" w:rsidRDefault="00F3003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hideMark/>
          </w:tcPr>
          <w:p w:rsidR="00F3003D" w:rsidRDefault="00F300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003D" w:rsidRDefault="00F3003D" w:rsidP="00F300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B56" w:rsidRDefault="00A43B56"/>
    <w:sectPr w:rsidR="00A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003D"/>
    <w:rsid w:val="00A43B56"/>
    <w:rsid w:val="00F3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3003D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3003D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2024-04-10T11:36:00Z</dcterms:created>
  <dcterms:modified xsi:type="dcterms:W3CDTF">2024-04-10T11:53:00Z</dcterms:modified>
</cp:coreProperties>
</file>