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A4" w:rsidRDefault="00DE6EA4" w:rsidP="00B27B0A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DE6EA4" w:rsidRDefault="00DE6EA4" w:rsidP="00B27B0A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4F6D3D" w:rsidRPr="00D7137E" w:rsidRDefault="004F6D3D" w:rsidP="004F6D3D">
      <w:pPr>
        <w:tabs>
          <w:tab w:val="left" w:pos="3300"/>
        </w:tabs>
        <w:jc w:val="center"/>
      </w:pPr>
      <w:r w:rsidRPr="00D7137E">
        <w:rPr>
          <w:noProof/>
        </w:rPr>
        <w:drawing>
          <wp:inline distT="0" distB="0" distL="0" distR="0">
            <wp:extent cx="666750" cy="781050"/>
            <wp:effectExtent l="19050" t="0" r="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3D" w:rsidRPr="00D7137E" w:rsidRDefault="004F6D3D" w:rsidP="004F6D3D">
      <w:pPr>
        <w:pStyle w:val="ConsPlusNormal"/>
        <w:tabs>
          <w:tab w:val="left" w:pos="2830"/>
        </w:tabs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3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6D3D" w:rsidRPr="00D7137E" w:rsidRDefault="004F6D3D" w:rsidP="004F6D3D">
      <w:pPr>
        <w:jc w:val="center"/>
        <w:rPr>
          <w:b/>
          <w:sz w:val="28"/>
          <w:szCs w:val="28"/>
        </w:rPr>
      </w:pPr>
      <w:r w:rsidRPr="00D7137E">
        <w:rPr>
          <w:b/>
          <w:sz w:val="28"/>
          <w:szCs w:val="28"/>
        </w:rPr>
        <w:t>ЕПИШИНСКИЙ СЕЛЬСКИЙ СОВЕТ ДЕПУТАТОВ</w:t>
      </w:r>
    </w:p>
    <w:p w:rsidR="004F6D3D" w:rsidRPr="00D7137E" w:rsidRDefault="004F6D3D" w:rsidP="004F6D3D">
      <w:pPr>
        <w:jc w:val="center"/>
        <w:rPr>
          <w:b/>
          <w:sz w:val="28"/>
          <w:szCs w:val="28"/>
        </w:rPr>
      </w:pPr>
      <w:r w:rsidRPr="00D7137E">
        <w:rPr>
          <w:b/>
          <w:sz w:val="28"/>
          <w:szCs w:val="28"/>
        </w:rPr>
        <w:t>ЕНИСЕЙСКОГО РАЙОНА КРАСНОЯРСКОГО КРАЯ</w:t>
      </w:r>
    </w:p>
    <w:p w:rsidR="004F6D3D" w:rsidRPr="00D7137E" w:rsidRDefault="004F6D3D" w:rsidP="004F6D3D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</w:p>
    <w:p w:rsidR="00B27B0A" w:rsidRPr="004F6D3D" w:rsidRDefault="004F6D3D" w:rsidP="004F6D3D">
      <w:pPr>
        <w:tabs>
          <w:tab w:val="left" w:pos="1440"/>
        </w:tabs>
        <w:jc w:val="center"/>
        <w:rPr>
          <w:rFonts w:eastAsia="Calibri"/>
          <w:b/>
          <w:sz w:val="28"/>
          <w:szCs w:val="28"/>
        </w:rPr>
      </w:pPr>
      <w:r w:rsidRPr="00D7137E">
        <w:rPr>
          <w:rFonts w:eastAsia="Calibri"/>
          <w:b/>
          <w:sz w:val="28"/>
          <w:szCs w:val="28"/>
        </w:rPr>
        <w:t>РЕШЕНИЕ</w:t>
      </w:r>
      <w:r>
        <w:rPr>
          <w:rFonts w:eastAsia="Calibri"/>
          <w:b/>
          <w:sz w:val="28"/>
          <w:szCs w:val="28"/>
        </w:rPr>
        <w:t xml:space="preserve">            ПРОЕКТ</w:t>
      </w:r>
    </w:p>
    <w:p w:rsidR="00B27B0A" w:rsidRPr="00B27B0A" w:rsidRDefault="00B27B0A" w:rsidP="00B27B0A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</w:p>
    <w:p w:rsidR="00B27B0A" w:rsidRPr="00B27B0A" w:rsidRDefault="00B27B0A" w:rsidP="00B27B0A">
      <w:pPr>
        <w:widowControl/>
        <w:tabs>
          <w:tab w:val="left" w:pos="1440"/>
        </w:tabs>
        <w:autoSpaceDE/>
        <w:autoSpaceDN/>
        <w:adjustRightInd/>
        <w:jc w:val="center"/>
        <w:rPr>
          <w:b/>
          <w:sz w:val="36"/>
          <w:szCs w:val="36"/>
        </w:rPr>
      </w:pPr>
      <w:r w:rsidRPr="00B27B0A">
        <w:rPr>
          <w:b/>
          <w:sz w:val="36"/>
          <w:szCs w:val="36"/>
        </w:rPr>
        <w:t>РЕШЕНИЕ</w:t>
      </w:r>
    </w:p>
    <w:p w:rsidR="006F0056" w:rsidRDefault="006F0056" w:rsidP="00B27B0A">
      <w:pPr>
        <w:widowControl/>
        <w:autoSpaceDE/>
        <w:autoSpaceDN/>
        <w:adjustRightInd/>
        <w:rPr>
          <w:sz w:val="28"/>
          <w:szCs w:val="28"/>
        </w:rPr>
      </w:pPr>
    </w:p>
    <w:p w:rsidR="00B27B0A" w:rsidRPr="00B27B0A" w:rsidRDefault="00FB684F" w:rsidP="00B27B0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00.00</w:t>
      </w:r>
      <w:r w:rsidR="00A343C8">
        <w:rPr>
          <w:sz w:val="28"/>
          <w:szCs w:val="28"/>
        </w:rPr>
        <w:t>.2023</w:t>
      </w:r>
      <w:r w:rsidR="004F6D3D">
        <w:rPr>
          <w:sz w:val="28"/>
          <w:szCs w:val="28"/>
        </w:rPr>
        <w:t xml:space="preserve">                                             </w:t>
      </w:r>
      <w:r w:rsidR="009A79A7">
        <w:rPr>
          <w:sz w:val="24"/>
          <w:szCs w:val="24"/>
        </w:rPr>
        <w:t>с. Епишино</w:t>
      </w:r>
      <w:r w:rsidR="00B27B0A" w:rsidRPr="00B27B0A">
        <w:rPr>
          <w:sz w:val="28"/>
          <w:szCs w:val="28"/>
        </w:rPr>
        <w:t>_______р</w:t>
      </w: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E32607" w:rsidRPr="00ED5574" w:rsidRDefault="00E32607" w:rsidP="004F6D3D">
      <w:pPr>
        <w:pStyle w:val="ConsPlusNormal"/>
        <w:tabs>
          <w:tab w:val="left" w:pos="0"/>
          <w:tab w:val="left" w:pos="9214"/>
        </w:tabs>
        <w:ind w:left="142" w:right="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б утверждении </w:t>
      </w:r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схемы одного многомандатного избирательного округа для проведени</w:t>
      </w:r>
      <w:r w:rsidR="005A7A6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я </w:t>
      </w:r>
      <w:r w:rsidR="009A79A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выборов депутатов Епишинского</w:t>
      </w:r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Совета депутатов Енисейского района Красноярского края </w:t>
      </w:r>
    </w:p>
    <w:p w:rsidR="00FB684F" w:rsidRPr="00ED5574" w:rsidRDefault="00FB684F" w:rsidP="00FB684F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EE3" w:rsidRPr="00B27B0A" w:rsidRDefault="00B0207B" w:rsidP="004F6D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7422DF" w:rsidRPr="00E326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="002A28EA">
        <w:rPr>
          <w:rFonts w:ascii="Times New Roman" w:eastAsia="Calibri" w:hAnsi="Times New Roman" w:cs="Times New Roman"/>
          <w:iCs/>
          <w:sz w:val="28"/>
          <w:szCs w:val="28"/>
        </w:rPr>
        <w:t xml:space="preserve">со статьей 18 Федерального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закон</w:t>
      </w:r>
      <w:r w:rsidR="002A28EA">
        <w:rPr>
          <w:rFonts w:ascii="Times New Roman" w:eastAsia="Calibri" w:hAnsi="Times New Roman" w:cs="Times New Roman"/>
          <w:iCs/>
          <w:sz w:val="28"/>
          <w:szCs w:val="28"/>
        </w:rPr>
        <w:t xml:space="preserve">а от 12.06.2002 № 67-ФЗ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 xml:space="preserve">, пунктом 6 статьи 8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>Закон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Красноярского края от 02.10.20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03 № 8-1411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"О выборах в органы местного самоуправления в Красноярском крае"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, рук</w:t>
      </w:r>
      <w:r w:rsidR="005A7A6C">
        <w:rPr>
          <w:rFonts w:ascii="Times New Roman" w:eastAsia="Calibri" w:hAnsi="Times New Roman" w:cs="Times New Roman"/>
          <w:iCs/>
          <w:sz w:val="28"/>
          <w:szCs w:val="28"/>
        </w:rPr>
        <w:t>ов</w:t>
      </w:r>
      <w:r w:rsidR="009A79A7">
        <w:rPr>
          <w:rFonts w:ascii="Times New Roman" w:eastAsia="Calibri" w:hAnsi="Times New Roman" w:cs="Times New Roman"/>
          <w:iCs/>
          <w:sz w:val="28"/>
          <w:szCs w:val="28"/>
        </w:rPr>
        <w:t>одствуясь Уставом Епишинского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сельсовета Енисейского района, </w:t>
      </w:r>
      <w:r w:rsidR="000D1EE3" w:rsidRPr="00B27B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2276" w:rsidRPr="00AF5388" w:rsidRDefault="00BE2276" w:rsidP="00EE3E7C">
      <w:pPr>
        <w:pStyle w:val="ConsPlusTitle"/>
        <w:widowControl/>
        <w:numPr>
          <w:ilvl w:val="0"/>
          <w:numId w:val="9"/>
        </w:numPr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Утвердить </w:t>
      </w:r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схему одного многомандатного избирательного округа для проведени</w:t>
      </w:r>
      <w:r w:rsidR="005A7A6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я </w:t>
      </w:r>
      <w:r w:rsidR="009A79A7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выборов депутатов Епишинского</w:t>
      </w:r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сельского Совета депутатов Енисейского района Красноярского края </w:t>
      </w:r>
      <w:r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согласно приложению</w:t>
      </w:r>
      <w:r w:rsidR="008C4F37"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к настоящему решению.</w:t>
      </w:r>
    </w:p>
    <w:p w:rsidR="00CD4AB7" w:rsidRPr="006A6E64" w:rsidRDefault="00AF5388" w:rsidP="006A6E64">
      <w:pPr>
        <w:pStyle w:val="a3"/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709"/>
        <w:jc w:val="both"/>
        <w:rPr>
          <w:color w:val="000000"/>
          <w:spacing w:val="-23"/>
          <w:sz w:val="28"/>
          <w:szCs w:val="28"/>
        </w:rPr>
      </w:pPr>
      <w:r w:rsidRPr="00EE3E7C">
        <w:rPr>
          <w:color w:val="000000"/>
          <w:spacing w:val="-2"/>
          <w:sz w:val="28"/>
          <w:szCs w:val="28"/>
        </w:rPr>
        <w:t>2</w:t>
      </w:r>
      <w:r w:rsidR="00BE2276" w:rsidRPr="00EE3E7C">
        <w:rPr>
          <w:color w:val="000000"/>
          <w:spacing w:val="-2"/>
          <w:sz w:val="28"/>
          <w:szCs w:val="28"/>
        </w:rPr>
        <w:t>.</w:t>
      </w:r>
      <w:r w:rsidR="008F655F" w:rsidRPr="008F655F">
        <w:rPr>
          <w:color w:val="000000"/>
          <w:spacing w:val="-2"/>
          <w:sz w:val="28"/>
          <w:szCs w:val="28"/>
        </w:rPr>
        <w:tab/>
        <w:t xml:space="preserve">Наделить каждого избирателя в образованном многомандатном избирательном округе семью голосами. </w:t>
      </w:r>
    </w:p>
    <w:p w:rsidR="004F6D3D" w:rsidRPr="00D7137E" w:rsidRDefault="004F6D3D" w:rsidP="004F6D3D">
      <w:pPr>
        <w:pStyle w:val="af3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 w:rsidRPr="00D7137E">
        <w:rPr>
          <w:sz w:val="28"/>
          <w:szCs w:val="28"/>
        </w:rPr>
        <w:t>3. Решение вступает в силу в день, следующий за днём его официального опубликования в печатном издании «Епишинский вестник» и подлежит размещению на официальном информационном Интернет-сайте администрации Епишинского сельсовета Красноярского края.</w:t>
      </w:r>
    </w:p>
    <w:p w:rsidR="004F6D3D" w:rsidRPr="00D7137E" w:rsidRDefault="004F6D3D" w:rsidP="004F6D3D">
      <w:pPr>
        <w:pStyle w:val="af3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</w:p>
    <w:p w:rsidR="004F6D3D" w:rsidRPr="00063FD2" w:rsidRDefault="004F6D3D" w:rsidP="004F6D3D">
      <w:pPr>
        <w:pStyle w:val="af3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</w:p>
    <w:p w:rsidR="004F6D3D" w:rsidRPr="00063FD2" w:rsidRDefault="004F6D3D" w:rsidP="004F6D3D">
      <w:pPr>
        <w:pStyle w:val="af1"/>
        <w:tabs>
          <w:tab w:val="left" w:pos="993"/>
        </w:tabs>
        <w:ind w:firstLine="720"/>
        <w:jc w:val="both"/>
        <w:rPr>
          <w:rFonts w:ascii="Times New Roman" w:hAnsi="Times New Roman"/>
          <w:szCs w:val="28"/>
        </w:rPr>
      </w:pPr>
    </w:p>
    <w:p w:rsidR="004F6D3D" w:rsidRPr="00063FD2" w:rsidRDefault="004F6D3D" w:rsidP="004F6D3D">
      <w:pPr>
        <w:tabs>
          <w:tab w:val="left" w:pos="993"/>
        </w:tabs>
        <w:jc w:val="both"/>
        <w:rPr>
          <w:sz w:val="28"/>
          <w:szCs w:val="28"/>
        </w:rPr>
      </w:pPr>
      <w:r w:rsidRPr="00063FD2">
        <w:rPr>
          <w:sz w:val="28"/>
          <w:szCs w:val="28"/>
        </w:rPr>
        <w:t>Председатель сельского</w:t>
      </w:r>
    </w:p>
    <w:p w:rsidR="004F6D3D" w:rsidRPr="00063FD2" w:rsidRDefault="004F6D3D" w:rsidP="004F6D3D">
      <w:pPr>
        <w:tabs>
          <w:tab w:val="left" w:pos="993"/>
        </w:tabs>
        <w:jc w:val="both"/>
        <w:rPr>
          <w:sz w:val="28"/>
          <w:szCs w:val="28"/>
        </w:rPr>
      </w:pPr>
      <w:r w:rsidRPr="00063FD2">
        <w:rPr>
          <w:sz w:val="28"/>
          <w:szCs w:val="28"/>
        </w:rPr>
        <w:t>Совета депутатов                                                                         М.В.Ахромина</w:t>
      </w:r>
    </w:p>
    <w:p w:rsidR="004F6D3D" w:rsidRPr="00063FD2" w:rsidRDefault="004F6D3D" w:rsidP="004F6D3D">
      <w:pPr>
        <w:tabs>
          <w:tab w:val="left" w:pos="993"/>
        </w:tabs>
        <w:jc w:val="both"/>
        <w:rPr>
          <w:sz w:val="28"/>
          <w:szCs w:val="28"/>
        </w:rPr>
      </w:pPr>
    </w:p>
    <w:p w:rsidR="004F6D3D" w:rsidRPr="00063FD2" w:rsidRDefault="004F6D3D" w:rsidP="004F6D3D">
      <w:pPr>
        <w:tabs>
          <w:tab w:val="left" w:pos="993"/>
        </w:tabs>
        <w:jc w:val="both"/>
        <w:rPr>
          <w:sz w:val="28"/>
          <w:szCs w:val="28"/>
        </w:rPr>
      </w:pPr>
      <w:r w:rsidRPr="00063FD2">
        <w:rPr>
          <w:sz w:val="28"/>
          <w:szCs w:val="28"/>
        </w:rPr>
        <w:t>Глава сельсовета                                                                           О.Ю.Воронко</w:t>
      </w:r>
    </w:p>
    <w:p w:rsidR="004F6D3D" w:rsidRDefault="004F6D3D" w:rsidP="004F6D3D">
      <w:pPr>
        <w:pStyle w:val="20"/>
        <w:shd w:val="clear" w:color="auto" w:fill="auto"/>
        <w:spacing w:before="0" w:line="240" w:lineRule="auto"/>
        <w:ind w:firstLine="760"/>
      </w:pPr>
    </w:p>
    <w:p w:rsidR="004F6D3D" w:rsidRDefault="004F6D3D" w:rsidP="004F6D3D">
      <w:pPr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4F6D3D" w:rsidRDefault="004F6D3D" w:rsidP="004F6D3D">
      <w:pPr>
        <w:jc w:val="both"/>
      </w:pPr>
    </w:p>
    <w:p w:rsidR="00423FAE" w:rsidRDefault="00423FAE" w:rsidP="00B04D14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4F6D3D" w:rsidRDefault="004F6D3D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</w:p>
    <w:p w:rsidR="008C4F37" w:rsidRDefault="008C4F37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8C4F37" w:rsidRDefault="009A79A7" w:rsidP="008F655F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Епишинского</w:t>
      </w:r>
      <w:r w:rsidR="008F655F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8C4F37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8C4F37" w:rsidRDefault="00423FAE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от 00.00</w:t>
      </w:r>
      <w:r w:rsidR="008C4F37">
        <w:rPr>
          <w:rFonts w:ascii="Times New Roman" w:hAnsi="Times New Roman"/>
          <w:bCs/>
          <w:sz w:val="24"/>
          <w:szCs w:val="24"/>
        </w:rPr>
        <w:t>.2023 года № _______</w:t>
      </w:r>
    </w:p>
    <w:p w:rsidR="008C4F37" w:rsidRPr="00CE31B4" w:rsidRDefault="008C4F37" w:rsidP="008C4F37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606D8" w:rsidRPr="004606D8" w:rsidRDefault="004606D8" w:rsidP="004606D8">
      <w:pPr>
        <w:jc w:val="center"/>
        <w:rPr>
          <w:sz w:val="28"/>
          <w:szCs w:val="28"/>
        </w:rPr>
      </w:pPr>
      <w:r w:rsidRPr="004606D8">
        <w:rPr>
          <w:sz w:val="28"/>
          <w:szCs w:val="28"/>
        </w:rPr>
        <w:t>СХЕМА</w:t>
      </w:r>
    </w:p>
    <w:p w:rsidR="004606D8" w:rsidRPr="004606D8" w:rsidRDefault="004606D8" w:rsidP="004606D8">
      <w:pPr>
        <w:jc w:val="center"/>
        <w:rPr>
          <w:sz w:val="28"/>
          <w:szCs w:val="28"/>
        </w:rPr>
      </w:pPr>
      <w:r w:rsidRPr="004606D8">
        <w:rPr>
          <w:sz w:val="28"/>
          <w:szCs w:val="28"/>
        </w:rPr>
        <w:t>ОДНОГО МНОГОМАНДАТНОГО ИЗБИРАТЕЛЬНОГО ОКРУГА</w:t>
      </w:r>
    </w:p>
    <w:p w:rsidR="004606D8" w:rsidRPr="004606D8" w:rsidRDefault="004606D8" w:rsidP="004606D8">
      <w:pPr>
        <w:jc w:val="center"/>
        <w:rPr>
          <w:sz w:val="28"/>
          <w:szCs w:val="28"/>
        </w:rPr>
      </w:pPr>
      <w:r w:rsidRPr="004606D8">
        <w:rPr>
          <w:sz w:val="28"/>
          <w:szCs w:val="28"/>
        </w:rPr>
        <w:t>ДЛЯ ПРОВЕДЕНИЯ ВЫБОРОВ ДЕПУТАТОВ ЕПИШИНСКОГО СЕЛЬСКОГО  СОВЕТА ДЕПУТАТОВ ЕНИСЕЙСКОГО РАЙОНА КРАСНОЯРСКОГО КРАЯ И ЕЕ ГРАФИЧЕСКОЕ ИЗОБРАЖЕНИЕ</w:t>
      </w:r>
    </w:p>
    <w:p w:rsidR="004606D8" w:rsidRPr="004606D8" w:rsidRDefault="004606D8" w:rsidP="004606D8">
      <w:pPr>
        <w:jc w:val="center"/>
        <w:rPr>
          <w:sz w:val="28"/>
          <w:szCs w:val="28"/>
        </w:rPr>
      </w:pPr>
    </w:p>
    <w:p w:rsidR="004606D8" w:rsidRPr="004606D8" w:rsidRDefault="004606D8" w:rsidP="004606D8">
      <w:pPr>
        <w:ind w:firstLine="540"/>
        <w:jc w:val="both"/>
        <w:outlineLvl w:val="1"/>
        <w:rPr>
          <w:sz w:val="28"/>
          <w:szCs w:val="28"/>
        </w:rPr>
      </w:pPr>
      <w:r w:rsidRPr="004606D8">
        <w:rPr>
          <w:sz w:val="28"/>
          <w:szCs w:val="28"/>
        </w:rPr>
        <w:t xml:space="preserve">Раздел I. Схема одного многомандатного избирательного округа </w:t>
      </w:r>
    </w:p>
    <w:p w:rsidR="004606D8" w:rsidRPr="004606D8" w:rsidRDefault="004606D8" w:rsidP="004606D8">
      <w:pPr>
        <w:jc w:val="both"/>
        <w:rPr>
          <w:sz w:val="28"/>
          <w:szCs w:val="28"/>
        </w:rPr>
      </w:pPr>
    </w:p>
    <w:p w:rsidR="004606D8" w:rsidRPr="004606D8" w:rsidRDefault="004606D8" w:rsidP="004606D8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915"/>
        <w:gridCol w:w="2039"/>
        <w:gridCol w:w="1842"/>
        <w:gridCol w:w="1849"/>
      </w:tblGrid>
      <w:tr w:rsidR="004606D8" w:rsidRPr="004606D8" w:rsidTr="0042794A"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jc w:val="center"/>
            </w:pPr>
            <w:r w:rsidRPr="004606D8">
              <w:t>Номер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избирательного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округа</w:t>
            </w: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jc w:val="center"/>
            </w:pPr>
            <w:r w:rsidRPr="004606D8">
              <w:t>Перечень населенных пунктов,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входящих в избирательный округ</w:t>
            </w: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jc w:val="center"/>
            </w:pPr>
            <w:r w:rsidRPr="004606D8">
              <w:t>Границы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избирательного округа</w:t>
            </w: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jc w:val="center"/>
            </w:pPr>
            <w:r w:rsidRPr="004606D8">
              <w:t>Число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избирателей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в округе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по состоянию на</w:t>
            </w:r>
          </w:p>
          <w:p w:rsidR="004606D8" w:rsidRPr="004606D8" w:rsidRDefault="004606D8" w:rsidP="004606D8">
            <w:pPr>
              <w:jc w:val="center"/>
            </w:pPr>
            <w:r w:rsidRPr="004606D8">
              <w:t>1 июля 2023 года</w:t>
            </w:r>
          </w:p>
          <w:p w:rsidR="004606D8" w:rsidRPr="004606D8" w:rsidRDefault="004606D8" w:rsidP="004606D8">
            <w:pPr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4606D8" w:rsidRPr="004606D8" w:rsidRDefault="004606D8" w:rsidP="004606D8">
            <w:pPr>
              <w:widowControl/>
              <w:autoSpaceDE/>
              <w:autoSpaceDN/>
              <w:adjustRightInd/>
              <w:jc w:val="center"/>
            </w:pPr>
            <w:r w:rsidRPr="004606D8">
              <w:t>Число замещаемых мандатов в округе</w:t>
            </w:r>
          </w:p>
        </w:tc>
      </w:tr>
      <w:tr w:rsidR="004606D8" w:rsidRPr="004606D8" w:rsidTr="0042794A"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jc w:val="center"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с. Епишино</w:t>
            </w:r>
          </w:p>
          <w:p w:rsidR="004606D8" w:rsidRPr="004606D8" w:rsidRDefault="004606D8" w:rsidP="004606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д. Еркалово</w:t>
            </w:r>
          </w:p>
          <w:p w:rsidR="004606D8" w:rsidRPr="004606D8" w:rsidRDefault="004606D8" w:rsidP="004606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Территория муниципального образования Епишинского сельсовета в установленных границах</w:t>
            </w:r>
          </w:p>
        </w:tc>
        <w:tc>
          <w:tcPr>
            <w:tcW w:w="2084" w:type="dxa"/>
            <w:shd w:val="clear" w:color="auto" w:fill="auto"/>
          </w:tcPr>
          <w:p w:rsidR="004606D8" w:rsidRPr="004606D8" w:rsidRDefault="004606D8" w:rsidP="004606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248</w:t>
            </w:r>
          </w:p>
        </w:tc>
        <w:tc>
          <w:tcPr>
            <w:tcW w:w="2085" w:type="dxa"/>
            <w:shd w:val="clear" w:color="auto" w:fill="auto"/>
          </w:tcPr>
          <w:p w:rsidR="004606D8" w:rsidRPr="004606D8" w:rsidRDefault="004606D8" w:rsidP="004606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606D8">
              <w:rPr>
                <w:sz w:val="24"/>
                <w:szCs w:val="24"/>
              </w:rPr>
              <w:t>7</w:t>
            </w:r>
          </w:p>
        </w:tc>
      </w:tr>
    </w:tbl>
    <w:p w:rsidR="004606D8" w:rsidRPr="004606D8" w:rsidRDefault="004606D8" w:rsidP="004606D8">
      <w:pPr>
        <w:jc w:val="both"/>
        <w:rPr>
          <w:sz w:val="28"/>
          <w:szCs w:val="28"/>
        </w:rPr>
      </w:pPr>
    </w:p>
    <w:p w:rsidR="004606D8" w:rsidRPr="004606D8" w:rsidRDefault="004606D8" w:rsidP="004606D8">
      <w:pPr>
        <w:widowControl/>
        <w:autoSpaceDE/>
        <w:autoSpaceDN/>
        <w:adjustRightInd/>
        <w:rPr>
          <w:sz w:val="24"/>
          <w:szCs w:val="24"/>
        </w:rPr>
      </w:pPr>
    </w:p>
    <w:p w:rsidR="004606D8" w:rsidRPr="004606D8" w:rsidRDefault="004606D8" w:rsidP="004606D8">
      <w:pPr>
        <w:widowControl/>
        <w:autoSpaceDE/>
        <w:autoSpaceDN/>
        <w:adjustRightInd/>
        <w:rPr>
          <w:sz w:val="24"/>
          <w:szCs w:val="24"/>
        </w:rPr>
      </w:pPr>
    </w:p>
    <w:p w:rsidR="004606D8" w:rsidRPr="004606D8" w:rsidRDefault="004606D8" w:rsidP="004606D8">
      <w:pPr>
        <w:widowControl/>
        <w:autoSpaceDE/>
        <w:autoSpaceDN/>
        <w:adjustRightInd/>
        <w:rPr>
          <w:sz w:val="24"/>
          <w:szCs w:val="24"/>
        </w:rPr>
      </w:pPr>
    </w:p>
    <w:p w:rsidR="00CD4AB7" w:rsidRDefault="00CD4AB7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4606D8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Графическое изображение схемы одного многомандатного избирательного округа</w:t>
      </w:r>
    </w:p>
    <w:p w:rsidR="004606D8" w:rsidRDefault="004606D8" w:rsidP="004606D8">
      <w:pPr>
        <w:ind w:firstLine="540"/>
        <w:jc w:val="both"/>
        <w:outlineLvl w:val="1"/>
        <w:rPr>
          <w:sz w:val="28"/>
          <w:szCs w:val="28"/>
        </w:rPr>
      </w:pPr>
    </w:p>
    <w:p w:rsidR="004606D8" w:rsidRDefault="004606D8" w:rsidP="004606D8">
      <w:pPr>
        <w:ind w:firstLine="540"/>
        <w:jc w:val="both"/>
        <w:outlineLvl w:val="1"/>
        <w:rPr>
          <w:sz w:val="28"/>
          <w:szCs w:val="28"/>
        </w:rPr>
      </w:pPr>
    </w:p>
    <w:p w:rsidR="004606D8" w:rsidRDefault="004606D8" w:rsidP="004606D8">
      <w:pPr>
        <w:ind w:left="-1134"/>
        <w:jc w:val="both"/>
        <w:outlineLvl w:val="1"/>
        <w:rPr>
          <w:sz w:val="28"/>
          <w:szCs w:val="28"/>
        </w:rPr>
      </w:pPr>
    </w:p>
    <w:p w:rsidR="004606D8" w:rsidRDefault="004606D8" w:rsidP="004606D8">
      <w:pPr>
        <w:ind w:firstLine="540"/>
        <w:jc w:val="both"/>
        <w:outlineLvl w:val="1"/>
        <w:rPr>
          <w:sz w:val="28"/>
          <w:szCs w:val="28"/>
        </w:rPr>
      </w:pPr>
    </w:p>
    <w:p w:rsidR="004606D8" w:rsidRDefault="004606D8" w:rsidP="004606D8">
      <w:pPr>
        <w:tabs>
          <w:tab w:val="left" w:pos="2310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06D8" w:rsidRDefault="004606D8" w:rsidP="004606D8">
      <w:pPr>
        <w:ind w:left="-1418" w:firstLine="540"/>
        <w:jc w:val="both"/>
        <w:outlineLvl w:val="1"/>
        <w:rPr>
          <w:sz w:val="28"/>
          <w:szCs w:val="28"/>
        </w:rPr>
      </w:pPr>
    </w:p>
    <w:p w:rsidR="004606D8" w:rsidRDefault="004606D8" w:rsidP="004606D8">
      <w:pPr>
        <w:jc w:val="center"/>
        <w:rPr>
          <w:color w:val="000000"/>
          <w:spacing w:val="-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5901055"/>
            <wp:effectExtent l="0" t="0" r="0" b="0"/>
            <wp:docPr id="1" name="Рисунок 1" descr="Епишинский с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пишинский сс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p w:rsidR="004606D8" w:rsidRPr="00767149" w:rsidRDefault="004606D8" w:rsidP="00115F63">
      <w:pPr>
        <w:jc w:val="center"/>
        <w:rPr>
          <w:color w:val="000000"/>
          <w:spacing w:val="-3"/>
          <w:sz w:val="28"/>
          <w:szCs w:val="28"/>
        </w:rPr>
      </w:pPr>
    </w:p>
    <w:sectPr w:rsidR="004606D8" w:rsidRPr="00767149" w:rsidSect="00B27B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E8" w:rsidRDefault="009A51E8" w:rsidP="00DD0C23">
      <w:r>
        <w:separator/>
      </w:r>
    </w:p>
  </w:endnote>
  <w:endnote w:type="continuationSeparator" w:id="1">
    <w:p w:rsidR="009A51E8" w:rsidRDefault="009A51E8" w:rsidP="00DD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E8" w:rsidRDefault="009A51E8" w:rsidP="00DD0C23">
      <w:r>
        <w:separator/>
      </w:r>
    </w:p>
  </w:footnote>
  <w:footnote w:type="continuationSeparator" w:id="1">
    <w:p w:rsidR="009A51E8" w:rsidRDefault="009A51E8" w:rsidP="00DD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E3"/>
    <w:rsid w:val="00005187"/>
    <w:rsid w:val="00026EE0"/>
    <w:rsid w:val="00031142"/>
    <w:rsid w:val="000371F3"/>
    <w:rsid w:val="00037F60"/>
    <w:rsid w:val="000646A8"/>
    <w:rsid w:val="00071969"/>
    <w:rsid w:val="000C6892"/>
    <w:rsid w:val="000D1EE3"/>
    <w:rsid w:val="000D53B8"/>
    <w:rsid w:val="00105813"/>
    <w:rsid w:val="00115F63"/>
    <w:rsid w:val="00131DB2"/>
    <w:rsid w:val="0014385F"/>
    <w:rsid w:val="001705FC"/>
    <w:rsid w:val="00180940"/>
    <w:rsid w:val="001A7CBA"/>
    <w:rsid w:val="001B6F62"/>
    <w:rsid w:val="001D0B9E"/>
    <w:rsid w:val="001D7365"/>
    <w:rsid w:val="001F6737"/>
    <w:rsid w:val="00206881"/>
    <w:rsid w:val="0021408B"/>
    <w:rsid w:val="00214A0F"/>
    <w:rsid w:val="002328F5"/>
    <w:rsid w:val="00235699"/>
    <w:rsid w:val="00251129"/>
    <w:rsid w:val="00254903"/>
    <w:rsid w:val="002568FD"/>
    <w:rsid w:val="0027520F"/>
    <w:rsid w:val="002A28EA"/>
    <w:rsid w:val="002A42DE"/>
    <w:rsid w:val="002A56C7"/>
    <w:rsid w:val="002E0843"/>
    <w:rsid w:val="002E5D26"/>
    <w:rsid w:val="00302F9C"/>
    <w:rsid w:val="00313842"/>
    <w:rsid w:val="00395B85"/>
    <w:rsid w:val="003D3BFF"/>
    <w:rsid w:val="003F0C50"/>
    <w:rsid w:val="004052B5"/>
    <w:rsid w:val="00423FAE"/>
    <w:rsid w:val="004606D8"/>
    <w:rsid w:val="00471A68"/>
    <w:rsid w:val="004721D9"/>
    <w:rsid w:val="004A1EDC"/>
    <w:rsid w:val="004C70CE"/>
    <w:rsid w:val="004F63B1"/>
    <w:rsid w:val="004F6D3D"/>
    <w:rsid w:val="00526AAF"/>
    <w:rsid w:val="00532EEB"/>
    <w:rsid w:val="005639D3"/>
    <w:rsid w:val="00576868"/>
    <w:rsid w:val="0058051D"/>
    <w:rsid w:val="00583227"/>
    <w:rsid w:val="005851AB"/>
    <w:rsid w:val="00590D35"/>
    <w:rsid w:val="00592425"/>
    <w:rsid w:val="005A7A6C"/>
    <w:rsid w:val="005F2501"/>
    <w:rsid w:val="00626F6F"/>
    <w:rsid w:val="0062740C"/>
    <w:rsid w:val="00631189"/>
    <w:rsid w:val="006643A4"/>
    <w:rsid w:val="00693889"/>
    <w:rsid w:val="006A0074"/>
    <w:rsid w:val="006A6E64"/>
    <w:rsid w:val="006B41FF"/>
    <w:rsid w:val="006D3BA1"/>
    <w:rsid w:val="006F0056"/>
    <w:rsid w:val="00704007"/>
    <w:rsid w:val="00715C5D"/>
    <w:rsid w:val="00716798"/>
    <w:rsid w:val="00727088"/>
    <w:rsid w:val="00727777"/>
    <w:rsid w:val="00735CB2"/>
    <w:rsid w:val="007422DF"/>
    <w:rsid w:val="00760708"/>
    <w:rsid w:val="00761CC6"/>
    <w:rsid w:val="00767149"/>
    <w:rsid w:val="0077060C"/>
    <w:rsid w:val="00771B2B"/>
    <w:rsid w:val="00780324"/>
    <w:rsid w:val="007B690A"/>
    <w:rsid w:val="007C765C"/>
    <w:rsid w:val="007D60F1"/>
    <w:rsid w:val="007E7018"/>
    <w:rsid w:val="00806C8B"/>
    <w:rsid w:val="00867B70"/>
    <w:rsid w:val="00886C82"/>
    <w:rsid w:val="008942E2"/>
    <w:rsid w:val="00894F52"/>
    <w:rsid w:val="008C4F37"/>
    <w:rsid w:val="008F655F"/>
    <w:rsid w:val="00911BF8"/>
    <w:rsid w:val="00935905"/>
    <w:rsid w:val="00945AB0"/>
    <w:rsid w:val="009520CB"/>
    <w:rsid w:val="00960CD1"/>
    <w:rsid w:val="009704EA"/>
    <w:rsid w:val="00977153"/>
    <w:rsid w:val="009A51E8"/>
    <w:rsid w:val="009A79A7"/>
    <w:rsid w:val="009E22B2"/>
    <w:rsid w:val="009F0E3A"/>
    <w:rsid w:val="009F4910"/>
    <w:rsid w:val="00A26D44"/>
    <w:rsid w:val="00A343C8"/>
    <w:rsid w:val="00A503DC"/>
    <w:rsid w:val="00A56E9D"/>
    <w:rsid w:val="00A629F0"/>
    <w:rsid w:val="00A81313"/>
    <w:rsid w:val="00A85678"/>
    <w:rsid w:val="00AA5408"/>
    <w:rsid w:val="00AA6BA9"/>
    <w:rsid w:val="00AF3E4D"/>
    <w:rsid w:val="00AF5388"/>
    <w:rsid w:val="00B0207B"/>
    <w:rsid w:val="00B036E8"/>
    <w:rsid w:val="00B04D14"/>
    <w:rsid w:val="00B22367"/>
    <w:rsid w:val="00B27B0A"/>
    <w:rsid w:val="00B87C6B"/>
    <w:rsid w:val="00B926BB"/>
    <w:rsid w:val="00B93DBB"/>
    <w:rsid w:val="00B97E77"/>
    <w:rsid w:val="00BD1F43"/>
    <w:rsid w:val="00BE2276"/>
    <w:rsid w:val="00C17F1E"/>
    <w:rsid w:val="00C33175"/>
    <w:rsid w:val="00C503CE"/>
    <w:rsid w:val="00C63758"/>
    <w:rsid w:val="00C640F8"/>
    <w:rsid w:val="00CA2B1C"/>
    <w:rsid w:val="00CB4A29"/>
    <w:rsid w:val="00CB644D"/>
    <w:rsid w:val="00CC26A0"/>
    <w:rsid w:val="00CD4AB7"/>
    <w:rsid w:val="00D2117F"/>
    <w:rsid w:val="00D36A0F"/>
    <w:rsid w:val="00D519E2"/>
    <w:rsid w:val="00D5624A"/>
    <w:rsid w:val="00D65B15"/>
    <w:rsid w:val="00DB385A"/>
    <w:rsid w:val="00DC38A1"/>
    <w:rsid w:val="00DC4275"/>
    <w:rsid w:val="00DC70D8"/>
    <w:rsid w:val="00DD0C23"/>
    <w:rsid w:val="00DE6EA4"/>
    <w:rsid w:val="00DE75FC"/>
    <w:rsid w:val="00DF2129"/>
    <w:rsid w:val="00E12A18"/>
    <w:rsid w:val="00E32607"/>
    <w:rsid w:val="00E62FF0"/>
    <w:rsid w:val="00E76DAA"/>
    <w:rsid w:val="00E91F26"/>
    <w:rsid w:val="00EC586D"/>
    <w:rsid w:val="00ED5574"/>
    <w:rsid w:val="00EE3E7C"/>
    <w:rsid w:val="00F10287"/>
    <w:rsid w:val="00F476F3"/>
    <w:rsid w:val="00F5690F"/>
    <w:rsid w:val="00F92173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link w:val="ConsPlusNormal0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F6D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F6D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D3D"/>
    <w:pPr>
      <w:shd w:val="clear" w:color="auto" w:fill="FFFFFF"/>
      <w:autoSpaceDE/>
      <w:autoSpaceDN/>
      <w:adjustRightInd/>
      <w:spacing w:before="180" w:line="317" w:lineRule="exact"/>
      <w:jc w:val="both"/>
    </w:pPr>
    <w:rPr>
      <w:sz w:val="26"/>
      <w:szCs w:val="26"/>
      <w:lang w:eastAsia="en-US"/>
    </w:rPr>
  </w:style>
  <w:style w:type="paragraph" w:styleId="af1">
    <w:name w:val="Body Text"/>
    <w:basedOn w:val="a"/>
    <w:link w:val="af2"/>
    <w:semiHidden/>
    <w:unhideWhenUsed/>
    <w:rsid w:val="004F6D3D"/>
    <w:pPr>
      <w:widowControl/>
      <w:overflowPunct w:val="0"/>
    </w:pPr>
    <w:rPr>
      <w:rFonts w:ascii="Calibri" w:eastAsia="Calibri" w:hAnsi="Calibri"/>
      <w:sz w:val="28"/>
      <w:lang w:eastAsia="en-US"/>
    </w:rPr>
  </w:style>
  <w:style w:type="character" w:customStyle="1" w:styleId="af2">
    <w:name w:val="Основной текст Знак"/>
    <w:basedOn w:val="a0"/>
    <w:link w:val="af1"/>
    <w:semiHidden/>
    <w:rsid w:val="004F6D3D"/>
    <w:rPr>
      <w:rFonts w:ascii="Calibri" w:eastAsia="Calibri" w:hAnsi="Calibri" w:cs="Times New Roman"/>
      <w:sz w:val="28"/>
      <w:szCs w:val="20"/>
    </w:rPr>
  </w:style>
  <w:style w:type="paragraph" w:styleId="af3">
    <w:name w:val="Body Text Indent"/>
    <w:basedOn w:val="a"/>
    <w:link w:val="af4"/>
    <w:uiPriority w:val="99"/>
    <w:unhideWhenUsed/>
    <w:rsid w:val="004F6D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F6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CC2C-E80D-48D3-AE5A-04E1B919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Epishino</cp:lastModifiedBy>
  <cp:revision>91</cp:revision>
  <cp:lastPrinted>2023-11-24T05:03:00Z</cp:lastPrinted>
  <dcterms:created xsi:type="dcterms:W3CDTF">2019-09-16T07:33:00Z</dcterms:created>
  <dcterms:modified xsi:type="dcterms:W3CDTF">2023-11-24T05:03:00Z</dcterms:modified>
</cp:coreProperties>
</file>